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6D30F" w14:textId="4B02C89D" w:rsidR="001179FA" w:rsidRPr="008E1A7C" w:rsidRDefault="001179FA" w:rsidP="001179FA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8E1A7C">
        <w:rPr>
          <w:rFonts w:asciiTheme="majorBidi" w:hAnsiTheme="majorBidi" w:cstheme="majorBidi"/>
          <w:b/>
          <w:bCs/>
          <w:sz w:val="24"/>
          <w:szCs w:val="24"/>
        </w:rPr>
        <w:t xml:space="preserve">CALL FOR </w:t>
      </w:r>
      <w:r w:rsidR="0056443B" w:rsidRPr="008E1A7C">
        <w:rPr>
          <w:rFonts w:asciiTheme="majorBidi" w:hAnsiTheme="majorBidi" w:cstheme="majorBidi"/>
          <w:b/>
          <w:bCs/>
          <w:sz w:val="24"/>
          <w:szCs w:val="24"/>
        </w:rPr>
        <w:t>PROPOSAL</w:t>
      </w:r>
      <w:r w:rsidR="00912BBF" w:rsidRPr="008E1A7C">
        <w:rPr>
          <w:rFonts w:asciiTheme="majorBidi" w:hAnsiTheme="majorBidi" w:cstheme="majorBidi"/>
          <w:b/>
          <w:bCs/>
          <w:sz w:val="24"/>
          <w:szCs w:val="24"/>
        </w:rPr>
        <w:t>S</w:t>
      </w:r>
    </w:p>
    <w:p w14:paraId="31C0DBC6" w14:textId="108444FA" w:rsidR="001179FA" w:rsidRPr="008E1A7C" w:rsidRDefault="001179FA" w:rsidP="001179FA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8E1A7C">
        <w:rPr>
          <w:rFonts w:asciiTheme="majorBidi" w:hAnsiTheme="majorBidi" w:cstheme="majorBidi"/>
          <w:b/>
          <w:bCs/>
          <w:sz w:val="24"/>
          <w:szCs w:val="24"/>
        </w:rPr>
        <w:t>2024 MACJANNET PRIZE FOR GLOBAL CITIZENSHIP</w:t>
      </w:r>
    </w:p>
    <w:p w14:paraId="5A714013" w14:textId="10EA8265" w:rsidR="001179FA" w:rsidRPr="008E1A7C" w:rsidRDefault="001179FA" w:rsidP="005A26C1">
      <w:pPr>
        <w:jc w:val="both"/>
        <w:rPr>
          <w:rFonts w:asciiTheme="majorBidi" w:eastAsia="Times New Roman" w:hAnsiTheme="majorBidi" w:cstheme="majorBidi"/>
          <w:kern w:val="0"/>
          <w:sz w:val="24"/>
          <w:szCs w:val="24"/>
          <w:lang w:eastAsia="en-GB"/>
        </w:rPr>
      </w:pPr>
      <w:r w:rsidRPr="008E1A7C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The </w:t>
      </w:r>
      <w:proofErr w:type="spellStart"/>
      <w:r w:rsidRPr="008E1A7C">
        <w:rPr>
          <w:rFonts w:asciiTheme="majorBidi" w:hAnsiTheme="majorBidi" w:cstheme="majorBidi"/>
          <w:sz w:val="24"/>
          <w:szCs w:val="24"/>
          <w:shd w:val="clear" w:color="auto" w:fill="FFFFFF"/>
        </w:rPr>
        <w:t>MacJannet</w:t>
      </w:r>
      <w:proofErr w:type="spellEnd"/>
      <w:r w:rsidRPr="008E1A7C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Prize for Global Citizenship was launched in 2009 to </w:t>
      </w:r>
      <w:r w:rsidRPr="008E1A7C">
        <w:rPr>
          <w:rFonts w:asciiTheme="majorBidi" w:hAnsiTheme="majorBidi" w:cstheme="majorBidi"/>
          <w:sz w:val="24"/>
          <w:szCs w:val="24"/>
        </w:rPr>
        <w:t>recognise exemplary university student civic engagement programmes around the world</w:t>
      </w:r>
      <w:r w:rsidRPr="008E1A7C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. </w:t>
      </w:r>
    </w:p>
    <w:p w14:paraId="1AB114BA" w14:textId="5E8BC0E3" w:rsidR="005A26C1" w:rsidRPr="008E1A7C" w:rsidRDefault="001179FA" w:rsidP="001179FA">
      <w:pPr>
        <w:jc w:val="both"/>
        <w:rPr>
          <w:rFonts w:asciiTheme="majorBidi" w:hAnsiTheme="majorBidi" w:cstheme="majorBidi"/>
          <w:sz w:val="24"/>
          <w:szCs w:val="24"/>
        </w:rPr>
      </w:pPr>
      <w:r w:rsidRPr="008E1A7C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The Prize recognises </w:t>
      </w:r>
      <w:r w:rsidRPr="008E1A7C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>exceptional student civic engagement initiatives</w:t>
      </w:r>
      <w:r w:rsidRPr="008E1A7C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based in </w:t>
      </w:r>
      <w:proofErr w:type="spellStart"/>
      <w:r w:rsidRPr="008E1A7C">
        <w:rPr>
          <w:rFonts w:asciiTheme="majorBidi" w:hAnsiTheme="majorBidi" w:cstheme="majorBidi"/>
          <w:sz w:val="24"/>
          <w:szCs w:val="24"/>
          <w:shd w:val="clear" w:color="auto" w:fill="FFFFFF"/>
        </w:rPr>
        <w:t>Talloires</w:t>
      </w:r>
      <w:proofErr w:type="spellEnd"/>
      <w:r w:rsidRPr="008E1A7C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Network and OSUN member universities around the world and contributes financially to their ongoing public service efforts. </w:t>
      </w:r>
      <w:r w:rsidR="005A26C1" w:rsidRPr="008E1A7C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More information about the Prize is available at </w:t>
      </w:r>
      <w:hyperlink r:id="rId5" w:history="1">
        <w:r w:rsidR="005A26C1" w:rsidRPr="008E1A7C">
          <w:rPr>
            <w:rStyle w:val="Hyperlink"/>
            <w:rFonts w:asciiTheme="majorBidi" w:hAnsiTheme="majorBidi" w:cstheme="majorBidi"/>
            <w:sz w:val="24"/>
            <w:szCs w:val="24"/>
          </w:rPr>
          <w:t xml:space="preserve">The </w:t>
        </w:r>
        <w:proofErr w:type="spellStart"/>
        <w:r w:rsidR="005A26C1" w:rsidRPr="008E1A7C">
          <w:rPr>
            <w:rStyle w:val="Hyperlink"/>
            <w:rFonts w:asciiTheme="majorBidi" w:hAnsiTheme="majorBidi" w:cstheme="majorBidi"/>
            <w:sz w:val="24"/>
            <w:szCs w:val="24"/>
          </w:rPr>
          <w:t>MacJannet</w:t>
        </w:r>
        <w:proofErr w:type="spellEnd"/>
        <w:r w:rsidR="005A26C1" w:rsidRPr="008E1A7C">
          <w:rPr>
            <w:rStyle w:val="Hyperlink"/>
            <w:rFonts w:asciiTheme="majorBidi" w:hAnsiTheme="majorBidi" w:cstheme="majorBidi"/>
            <w:sz w:val="24"/>
            <w:szCs w:val="24"/>
          </w:rPr>
          <w:t xml:space="preserve"> Prize - </w:t>
        </w:r>
        <w:proofErr w:type="spellStart"/>
        <w:r w:rsidR="005A26C1" w:rsidRPr="008E1A7C">
          <w:rPr>
            <w:rStyle w:val="Hyperlink"/>
            <w:rFonts w:asciiTheme="majorBidi" w:hAnsiTheme="majorBidi" w:cstheme="majorBidi"/>
            <w:sz w:val="24"/>
            <w:szCs w:val="24"/>
          </w:rPr>
          <w:t>Talloires</w:t>
        </w:r>
        <w:proofErr w:type="spellEnd"/>
        <w:r w:rsidR="005A26C1" w:rsidRPr="008E1A7C">
          <w:rPr>
            <w:rStyle w:val="Hyperlink"/>
            <w:rFonts w:asciiTheme="majorBidi" w:hAnsiTheme="majorBidi" w:cstheme="majorBidi"/>
            <w:sz w:val="24"/>
            <w:szCs w:val="24"/>
          </w:rPr>
          <w:t xml:space="preserve"> Network of Engaged Universities (tufts.edu)</w:t>
        </w:r>
      </w:hyperlink>
      <w:r w:rsidR="00D2751B" w:rsidRPr="008E1A7C">
        <w:rPr>
          <w:rFonts w:asciiTheme="majorBidi" w:hAnsiTheme="majorBidi" w:cstheme="majorBidi"/>
          <w:sz w:val="24"/>
          <w:szCs w:val="24"/>
        </w:rPr>
        <w:t xml:space="preserve"> / </w:t>
      </w:r>
    </w:p>
    <w:p w14:paraId="74B72603" w14:textId="77777777" w:rsidR="00E23132" w:rsidRPr="008E1A7C" w:rsidRDefault="005A26C1" w:rsidP="00E23132">
      <w:pPr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8E1A7C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The University of Ghana is part of the </w:t>
      </w:r>
      <w:proofErr w:type="spellStart"/>
      <w:r w:rsidRPr="008E1A7C">
        <w:rPr>
          <w:rFonts w:asciiTheme="majorBidi" w:hAnsiTheme="majorBidi" w:cstheme="majorBidi"/>
          <w:sz w:val="24"/>
          <w:szCs w:val="24"/>
          <w:shd w:val="clear" w:color="auto" w:fill="FFFFFF"/>
        </w:rPr>
        <w:t>Talloires</w:t>
      </w:r>
      <w:proofErr w:type="spellEnd"/>
      <w:r w:rsidRPr="008E1A7C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Network of Engaged Universities. </w:t>
      </w:r>
    </w:p>
    <w:p w14:paraId="6545EAE5" w14:textId="77777777" w:rsidR="0057615E" w:rsidRPr="008E1A7C" w:rsidRDefault="0057615E" w:rsidP="009C2E3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3819DBF7" w14:textId="77777777" w:rsidR="0057615E" w:rsidRPr="008E1A7C" w:rsidRDefault="0057615E" w:rsidP="009C2E34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8E1A7C">
        <w:rPr>
          <w:rFonts w:asciiTheme="majorBidi" w:hAnsiTheme="majorBidi" w:cstheme="majorBidi"/>
          <w:b/>
          <w:bCs/>
          <w:sz w:val="24"/>
          <w:szCs w:val="24"/>
        </w:rPr>
        <w:t>Eligibility</w:t>
      </w:r>
    </w:p>
    <w:p w14:paraId="0291392A" w14:textId="2E00D0F5" w:rsidR="00055B9F" w:rsidRPr="008E1A7C" w:rsidRDefault="001179FA" w:rsidP="009C2E3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8E1A7C">
        <w:rPr>
          <w:rFonts w:asciiTheme="majorBidi" w:hAnsiTheme="majorBidi" w:cstheme="majorBidi"/>
          <w:sz w:val="24"/>
          <w:szCs w:val="24"/>
        </w:rPr>
        <w:t xml:space="preserve">The University </w:t>
      </w:r>
      <w:r w:rsidR="00516094" w:rsidRPr="008E1A7C">
        <w:rPr>
          <w:rFonts w:asciiTheme="majorBidi" w:hAnsiTheme="majorBidi" w:cstheme="majorBidi"/>
          <w:sz w:val="24"/>
          <w:szCs w:val="24"/>
        </w:rPr>
        <w:t xml:space="preserve">is pleased to </w:t>
      </w:r>
      <w:r w:rsidRPr="008E1A7C">
        <w:rPr>
          <w:rFonts w:asciiTheme="majorBidi" w:hAnsiTheme="majorBidi" w:cstheme="majorBidi"/>
          <w:sz w:val="24"/>
          <w:szCs w:val="24"/>
        </w:rPr>
        <w:t xml:space="preserve">invite </w:t>
      </w:r>
      <w:r w:rsidR="003A76E3" w:rsidRPr="008E1A7C">
        <w:rPr>
          <w:rFonts w:asciiTheme="majorBidi" w:hAnsiTheme="majorBidi" w:cstheme="majorBidi"/>
          <w:sz w:val="24"/>
          <w:szCs w:val="24"/>
        </w:rPr>
        <w:t>individuals or groups</w:t>
      </w:r>
      <w:r w:rsidR="00BF219D" w:rsidRPr="008E1A7C">
        <w:rPr>
          <w:rFonts w:asciiTheme="majorBidi" w:hAnsiTheme="majorBidi" w:cstheme="majorBidi"/>
          <w:sz w:val="24"/>
          <w:szCs w:val="24"/>
        </w:rPr>
        <w:t xml:space="preserve"> </w:t>
      </w:r>
      <w:r w:rsidRPr="008E1A7C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students, </w:t>
      </w:r>
      <w:proofErr w:type="gramStart"/>
      <w:r w:rsidRPr="008E1A7C">
        <w:rPr>
          <w:rFonts w:asciiTheme="majorBidi" w:hAnsiTheme="majorBidi" w:cstheme="majorBidi"/>
          <w:sz w:val="24"/>
          <w:szCs w:val="24"/>
          <w:shd w:val="clear" w:color="auto" w:fill="FFFFFF"/>
        </w:rPr>
        <w:t>faculty</w:t>
      </w:r>
      <w:proofErr w:type="gramEnd"/>
      <w:r w:rsidRPr="008E1A7C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r w:rsidR="00C45B0C" w:rsidRPr="008E1A7C">
        <w:rPr>
          <w:rFonts w:asciiTheme="majorBidi" w:hAnsiTheme="majorBidi" w:cstheme="majorBidi"/>
          <w:sz w:val="24"/>
          <w:szCs w:val="24"/>
          <w:shd w:val="clear" w:color="auto" w:fill="FFFFFF"/>
        </w:rPr>
        <w:t>and staff</w:t>
      </w:r>
      <w:r w:rsidR="00D30431" w:rsidRPr="008E1A7C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r w:rsidR="00472861" w:rsidRPr="008E1A7C">
        <w:rPr>
          <w:rFonts w:asciiTheme="majorBidi" w:hAnsiTheme="majorBidi" w:cstheme="majorBidi"/>
          <w:sz w:val="24"/>
          <w:szCs w:val="24"/>
        </w:rPr>
        <w:t xml:space="preserve">(from the Colleges/Central Administration) </w:t>
      </w:r>
      <w:r w:rsidR="005A26C1" w:rsidRPr="008E1A7C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to submit exceptional civic/community engagement initiatives for consideration </w:t>
      </w:r>
      <w:r w:rsidR="00F61714" w:rsidRPr="008E1A7C">
        <w:rPr>
          <w:rFonts w:asciiTheme="majorBidi" w:hAnsiTheme="majorBidi" w:cstheme="majorBidi"/>
          <w:sz w:val="24"/>
          <w:szCs w:val="24"/>
          <w:shd w:val="clear" w:color="auto" w:fill="FFFFFF"/>
        </w:rPr>
        <w:t>and</w:t>
      </w:r>
      <w:r w:rsidR="005A26C1" w:rsidRPr="008E1A7C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nomination </w:t>
      </w:r>
      <w:r w:rsidR="00D30431" w:rsidRPr="008E1A7C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for the 2024 </w:t>
      </w:r>
      <w:proofErr w:type="spellStart"/>
      <w:r w:rsidR="00D30431" w:rsidRPr="008E1A7C">
        <w:rPr>
          <w:rFonts w:asciiTheme="majorBidi" w:hAnsiTheme="majorBidi" w:cstheme="majorBidi"/>
          <w:sz w:val="24"/>
          <w:szCs w:val="24"/>
          <w:shd w:val="clear" w:color="auto" w:fill="FFFFFF"/>
        </w:rPr>
        <w:t>MacJannet</w:t>
      </w:r>
      <w:proofErr w:type="spellEnd"/>
      <w:r w:rsidR="00D30431" w:rsidRPr="008E1A7C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Prize for Global Citizenship.</w:t>
      </w:r>
      <w:r w:rsidR="00516094" w:rsidRPr="008E1A7C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</w:p>
    <w:p w14:paraId="1C9FEE64" w14:textId="4A2AE593" w:rsidR="00472861" w:rsidRPr="008E1A7C" w:rsidRDefault="005D5CEB" w:rsidP="009C2E3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8E1A7C">
        <w:rPr>
          <w:rFonts w:asciiTheme="majorBidi" w:hAnsiTheme="majorBidi" w:cstheme="majorBidi"/>
          <w:sz w:val="24"/>
          <w:szCs w:val="24"/>
          <w:shd w:val="clear" w:color="auto" w:fill="FFFFFF"/>
        </w:rPr>
        <w:t>N</w:t>
      </w:r>
      <w:r w:rsidR="00991267" w:rsidRPr="008E1A7C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ote that </w:t>
      </w:r>
      <w:r w:rsidR="00055B9F" w:rsidRPr="008E1A7C">
        <w:rPr>
          <w:rFonts w:asciiTheme="majorBidi" w:hAnsiTheme="majorBidi" w:cstheme="majorBidi"/>
          <w:color w:val="242424"/>
          <w:sz w:val="24"/>
          <w:szCs w:val="24"/>
          <w:shd w:val="clear" w:color="auto" w:fill="FFFFFF"/>
        </w:rPr>
        <w:t>cross-college teams, etc are also eligible</w:t>
      </w:r>
      <w:r w:rsidR="007A4FFF" w:rsidRPr="008E1A7C">
        <w:rPr>
          <w:rFonts w:asciiTheme="majorBidi" w:hAnsiTheme="majorBidi" w:cstheme="majorBidi"/>
          <w:color w:val="242424"/>
          <w:sz w:val="24"/>
          <w:szCs w:val="24"/>
          <w:shd w:val="clear" w:color="auto" w:fill="FFFFFF"/>
        </w:rPr>
        <w:t xml:space="preserve"> to </w:t>
      </w:r>
      <w:r w:rsidR="005A3A6E" w:rsidRPr="008E1A7C">
        <w:rPr>
          <w:rFonts w:asciiTheme="majorBidi" w:hAnsiTheme="majorBidi" w:cstheme="majorBidi"/>
          <w:color w:val="242424"/>
          <w:sz w:val="24"/>
          <w:szCs w:val="24"/>
          <w:shd w:val="clear" w:color="auto" w:fill="FFFFFF"/>
        </w:rPr>
        <w:t>submit proposals</w:t>
      </w:r>
      <w:r w:rsidR="00055B9F" w:rsidRPr="008E1A7C">
        <w:rPr>
          <w:rFonts w:asciiTheme="majorBidi" w:hAnsiTheme="majorBidi" w:cstheme="majorBidi"/>
          <w:color w:val="242424"/>
          <w:sz w:val="24"/>
          <w:szCs w:val="24"/>
          <w:shd w:val="clear" w:color="auto" w:fill="FFFFFF"/>
        </w:rPr>
        <w:t>.</w:t>
      </w:r>
    </w:p>
    <w:p w14:paraId="2F53B7CF" w14:textId="77777777" w:rsidR="00472861" w:rsidRPr="008E1A7C" w:rsidRDefault="00472861" w:rsidP="009C2E3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</w:p>
    <w:p w14:paraId="7C16CE1C" w14:textId="77777777" w:rsidR="00AC0FA4" w:rsidRPr="008E1A7C" w:rsidRDefault="00AC0FA4" w:rsidP="009C2E34">
      <w:pPr>
        <w:spacing w:after="0" w:line="240" w:lineRule="auto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</w:pPr>
      <w:r w:rsidRPr="008E1A7C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>Prizes</w:t>
      </w:r>
    </w:p>
    <w:p w14:paraId="37C9EA27" w14:textId="2A03DC1C" w:rsidR="009B77BA" w:rsidRPr="008E1A7C" w:rsidRDefault="00F16F4B" w:rsidP="009C2E34">
      <w:pPr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  <w:r w:rsidRPr="008E1A7C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Members can win the following prizes to support their student civic engagement programme:</w:t>
      </w:r>
      <w:r w:rsidRPr="008E1A7C">
        <w:rPr>
          <w:rStyle w:val="xcontentpasted2"/>
          <w:rFonts w:asciiTheme="majorBidi" w:hAnsiTheme="majorBidi" w:cstheme="majorBidi"/>
          <w:color w:val="000000"/>
          <w:sz w:val="24"/>
          <w:szCs w:val="24"/>
          <w:bdr w:val="none" w:sz="0" w:space="0" w:color="auto" w:frame="1"/>
          <w:shd w:val="clear" w:color="auto" w:fill="FFFFFF"/>
        </w:rPr>
        <w:t>  </w:t>
      </w:r>
      <w:r w:rsidRPr="008E1A7C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 </w:t>
      </w:r>
    </w:p>
    <w:p w14:paraId="3668CEC6" w14:textId="77777777" w:rsidR="009B77BA" w:rsidRPr="008E1A7C" w:rsidRDefault="009C2E34" w:rsidP="009B77B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8E1A7C">
        <w:rPr>
          <w:rFonts w:asciiTheme="majorBidi" w:hAnsiTheme="majorBidi" w:cstheme="majorBidi"/>
          <w:sz w:val="24"/>
          <w:szCs w:val="24"/>
          <w:shd w:val="clear" w:color="auto" w:fill="FFFFFF"/>
        </w:rPr>
        <w:t>First-Place Prize: $10,000</w:t>
      </w:r>
    </w:p>
    <w:p w14:paraId="666AA523" w14:textId="21E3ACCC" w:rsidR="009C2E34" w:rsidRPr="008E1A7C" w:rsidRDefault="009C2E34" w:rsidP="009B77B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8E1A7C">
        <w:rPr>
          <w:rFonts w:asciiTheme="majorBidi" w:hAnsiTheme="majorBidi" w:cstheme="majorBidi"/>
          <w:sz w:val="24"/>
          <w:szCs w:val="24"/>
          <w:shd w:val="clear" w:color="auto" w:fill="FFFFFF"/>
        </w:rPr>
        <w:t>Second-Place Prize: $7,500</w:t>
      </w:r>
    </w:p>
    <w:p w14:paraId="1CD1D7D5" w14:textId="4E14A4F9" w:rsidR="009C2E34" w:rsidRPr="008E1A7C" w:rsidRDefault="009C2E34" w:rsidP="009B77B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8E1A7C">
        <w:rPr>
          <w:rFonts w:asciiTheme="majorBidi" w:hAnsiTheme="majorBidi" w:cstheme="majorBidi"/>
          <w:sz w:val="24"/>
          <w:szCs w:val="24"/>
          <w:shd w:val="clear" w:color="auto" w:fill="FFFFFF"/>
        </w:rPr>
        <w:t>Third-Place Prize: $5,000</w:t>
      </w:r>
    </w:p>
    <w:p w14:paraId="43054929" w14:textId="77777777" w:rsidR="009C2E34" w:rsidRPr="008E1A7C" w:rsidRDefault="009C2E34" w:rsidP="009C2E3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</w:p>
    <w:p w14:paraId="2050870F" w14:textId="77777777" w:rsidR="00AC0FA4" w:rsidRPr="008E1A7C" w:rsidRDefault="00AC0FA4" w:rsidP="008E1A7C">
      <w:pPr>
        <w:pStyle w:val="NoSpacing"/>
        <w:rPr>
          <w:rFonts w:asciiTheme="majorBidi" w:hAnsiTheme="majorBidi" w:cstheme="majorBidi"/>
          <w:sz w:val="24"/>
          <w:szCs w:val="24"/>
          <w:shd w:val="clear" w:color="auto" w:fill="FFFFFF"/>
        </w:rPr>
      </w:pPr>
    </w:p>
    <w:p w14:paraId="31CA8A20" w14:textId="4221A8AB" w:rsidR="00AC0FA4" w:rsidRPr="008E1A7C" w:rsidRDefault="00FC146B" w:rsidP="00E23132">
      <w:pPr>
        <w:jc w:val="both"/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</w:pPr>
      <w:r w:rsidRPr="008E1A7C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>Dea</w:t>
      </w:r>
      <w:r w:rsidR="00AC0FA4" w:rsidRPr="008E1A7C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>dlines</w:t>
      </w:r>
    </w:p>
    <w:p w14:paraId="4CF42DB8" w14:textId="0A5D7942" w:rsidR="00516094" w:rsidRPr="008E1A7C" w:rsidRDefault="00E23132" w:rsidP="00E23132">
      <w:pPr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8E1A7C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Kindly find attached the 2024 </w:t>
      </w:r>
      <w:proofErr w:type="spellStart"/>
      <w:r w:rsidRPr="008E1A7C">
        <w:rPr>
          <w:rFonts w:asciiTheme="majorBidi" w:hAnsiTheme="majorBidi" w:cstheme="majorBidi"/>
          <w:sz w:val="24"/>
          <w:szCs w:val="24"/>
          <w:shd w:val="clear" w:color="auto" w:fill="FFFFFF"/>
        </w:rPr>
        <w:t>MacJannet</w:t>
      </w:r>
      <w:proofErr w:type="spellEnd"/>
      <w:r w:rsidRPr="008E1A7C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Prize Nomination form. </w:t>
      </w:r>
      <w:r w:rsidR="00516094" w:rsidRPr="008E1A7C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All documents should be submitted </w:t>
      </w:r>
      <w:r w:rsidR="00F61714" w:rsidRPr="008E1A7C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before or </w:t>
      </w:r>
      <w:r w:rsidR="00516094" w:rsidRPr="008E1A7C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by </w:t>
      </w:r>
      <w:r w:rsidR="00912BBF" w:rsidRPr="008E1A7C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close of day </w:t>
      </w:r>
      <w:r w:rsidR="00516094" w:rsidRPr="008E1A7C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on </w:t>
      </w:r>
      <w:r w:rsidR="009B15D5" w:rsidRPr="009B15D5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>Mon</w:t>
      </w:r>
      <w:r w:rsidR="00516094" w:rsidRPr="008E1A7C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 xml:space="preserve">day, </w:t>
      </w:r>
      <w:r w:rsidR="00C45B0C" w:rsidRPr="008E1A7C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 xml:space="preserve">March </w:t>
      </w:r>
      <w:r w:rsidR="009B15D5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>18</w:t>
      </w:r>
      <w:r w:rsidR="00C45B0C" w:rsidRPr="008E1A7C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 xml:space="preserve">, </w:t>
      </w:r>
      <w:proofErr w:type="gramStart"/>
      <w:r w:rsidR="00C45B0C" w:rsidRPr="008E1A7C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>2024</w:t>
      </w:r>
      <w:proofErr w:type="gramEnd"/>
      <w:r w:rsidR="00C45B0C" w:rsidRPr="008E1A7C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r w:rsidR="00516094" w:rsidRPr="008E1A7C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via email </w:t>
      </w:r>
      <w:r w:rsidR="00C45B0C" w:rsidRPr="008E1A7C">
        <w:rPr>
          <w:rFonts w:asciiTheme="majorBidi" w:hAnsiTheme="majorBidi" w:cstheme="majorBidi"/>
          <w:sz w:val="24"/>
          <w:szCs w:val="24"/>
          <w:shd w:val="clear" w:color="auto" w:fill="FFFFFF"/>
        </w:rPr>
        <w:t>to</w:t>
      </w:r>
      <w:r w:rsidR="00912BBF" w:rsidRPr="008E1A7C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hyperlink r:id="rId6" w:history="1">
        <w:r w:rsidR="00912BBF" w:rsidRPr="008E1A7C">
          <w:rPr>
            <w:rStyle w:val="Hyperlink"/>
            <w:rFonts w:asciiTheme="majorBidi" w:hAnsiTheme="majorBidi" w:cstheme="majorBidi"/>
            <w:sz w:val="24"/>
            <w:szCs w:val="24"/>
            <w:shd w:val="clear" w:color="auto" w:fill="FFFFFF"/>
          </w:rPr>
          <w:t>pad@ug.edu.gh</w:t>
        </w:r>
      </w:hyperlink>
      <w:r w:rsidR="00912BBF" w:rsidRPr="008E1A7C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r w:rsidR="00516094" w:rsidRPr="008E1A7C">
        <w:rPr>
          <w:rFonts w:asciiTheme="majorBidi" w:hAnsiTheme="majorBidi" w:cstheme="majorBidi"/>
          <w:sz w:val="24"/>
          <w:szCs w:val="24"/>
          <w:shd w:val="clear" w:color="auto" w:fill="FFFFFF"/>
        </w:rPr>
        <w:t>with the subject “</w:t>
      </w:r>
      <w:r w:rsidR="00912BBF" w:rsidRPr="008E1A7C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 xml:space="preserve">2024 </w:t>
      </w:r>
      <w:proofErr w:type="spellStart"/>
      <w:r w:rsidR="00912BBF" w:rsidRPr="008E1A7C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>MacJannet</w:t>
      </w:r>
      <w:proofErr w:type="spellEnd"/>
      <w:r w:rsidR="00912BBF" w:rsidRPr="008E1A7C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 xml:space="preserve"> </w:t>
      </w:r>
      <w:r w:rsidR="00516094" w:rsidRPr="008E1A7C">
        <w:rPr>
          <w:rFonts w:asciiTheme="majorBidi" w:hAnsiTheme="majorBidi" w:cstheme="majorBidi"/>
          <w:sz w:val="24"/>
          <w:szCs w:val="24"/>
          <w:shd w:val="clear" w:color="auto" w:fill="FFFFFF"/>
        </w:rPr>
        <w:t>Prize for Global Citizenship</w:t>
      </w:r>
      <w:r w:rsidR="00D2751B" w:rsidRPr="008E1A7C">
        <w:rPr>
          <w:rFonts w:asciiTheme="majorBidi" w:hAnsiTheme="majorBidi" w:cstheme="majorBidi"/>
          <w:sz w:val="24"/>
          <w:szCs w:val="24"/>
          <w:shd w:val="clear" w:color="auto" w:fill="FFFFFF"/>
        </w:rPr>
        <w:t>.</w:t>
      </w:r>
      <w:r w:rsidR="00516094" w:rsidRPr="008E1A7C">
        <w:rPr>
          <w:rFonts w:asciiTheme="majorBidi" w:hAnsiTheme="majorBidi" w:cstheme="majorBidi"/>
          <w:sz w:val="24"/>
          <w:szCs w:val="24"/>
          <w:shd w:val="clear" w:color="auto" w:fill="FFFFFF"/>
        </w:rPr>
        <w:t>”</w:t>
      </w:r>
      <w:r w:rsidR="00D2751B" w:rsidRPr="008E1A7C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r w:rsidR="00516094" w:rsidRPr="008E1A7C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Kindly include your full name, and telephone number in the email. </w:t>
      </w:r>
    </w:p>
    <w:p w14:paraId="6187DDE9" w14:textId="33E9B3DF" w:rsidR="00D410DE" w:rsidRPr="008E1A7C" w:rsidRDefault="00E23132" w:rsidP="00E23132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8E1A7C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An internal shortlisting will be completed by </w:t>
      </w:r>
      <w:r w:rsidRPr="008E1A7C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>March 27, 2024.</w:t>
      </w:r>
      <w:r w:rsidRPr="008E1A7C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r w:rsidR="00516094" w:rsidRPr="008E1A7C">
        <w:rPr>
          <w:rFonts w:asciiTheme="majorBidi" w:eastAsia="Times New Roman" w:hAnsiTheme="majorBidi" w:cstheme="majorBidi"/>
          <w:kern w:val="0"/>
          <w:sz w:val="24"/>
          <w:szCs w:val="24"/>
          <w:lang w:eastAsia="en-GB"/>
        </w:rPr>
        <w:t xml:space="preserve">Shortlisted applicants </w:t>
      </w:r>
      <w:r w:rsidR="00912BBF" w:rsidRPr="008E1A7C">
        <w:rPr>
          <w:rFonts w:asciiTheme="majorBidi" w:eastAsia="Times New Roman" w:hAnsiTheme="majorBidi" w:cstheme="majorBidi"/>
          <w:kern w:val="0"/>
          <w:sz w:val="24"/>
          <w:szCs w:val="24"/>
          <w:lang w:eastAsia="en-GB"/>
        </w:rPr>
        <w:t>maybe contacted and asked to provide additional information</w:t>
      </w:r>
      <w:r w:rsidR="00516094" w:rsidRPr="008E1A7C">
        <w:rPr>
          <w:rFonts w:asciiTheme="majorBidi" w:eastAsia="Times New Roman" w:hAnsiTheme="majorBidi" w:cstheme="majorBidi"/>
          <w:kern w:val="0"/>
          <w:sz w:val="24"/>
          <w:szCs w:val="24"/>
          <w:lang w:eastAsia="en-GB"/>
        </w:rPr>
        <w:t xml:space="preserve"> on the initiative.</w:t>
      </w:r>
      <w:r w:rsidR="00912BBF" w:rsidRPr="008E1A7C">
        <w:rPr>
          <w:rFonts w:asciiTheme="majorBidi" w:eastAsia="Times New Roman" w:hAnsiTheme="majorBidi" w:cstheme="majorBidi"/>
          <w:kern w:val="0"/>
          <w:sz w:val="24"/>
          <w:szCs w:val="24"/>
          <w:lang w:eastAsia="en-GB"/>
        </w:rPr>
        <w:t xml:space="preserve"> In some cases, phone interviews may be requested.</w:t>
      </w:r>
      <w:r w:rsidRPr="008E1A7C">
        <w:rPr>
          <w:rFonts w:asciiTheme="majorBidi" w:eastAsia="Times New Roman" w:hAnsiTheme="majorBidi" w:cstheme="majorBidi"/>
          <w:kern w:val="0"/>
          <w:sz w:val="24"/>
          <w:szCs w:val="24"/>
          <w:lang w:eastAsia="en-GB"/>
        </w:rPr>
        <w:t xml:space="preserve"> As per the prize requirement, t</w:t>
      </w:r>
      <w:r w:rsidRPr="008E1A7C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he Vice-Chancellor will </w:t>
      </w:r>
      <w:r w:rsidR="002A4F9C" w:rsidRPr="008E1A7C">
        <w:rPr>
          <w:rFonts w:asciiTheme="majorBidi" w:hAnsiTheme="majorBidi" w:cstheme="majorBidi"/>
          <w:sz w:val="24"/>
          <w:szCs w:val="24"/>
          <w:shd w:val="clear" w:color="auto" w:fill="FFFFFF"/>
        </w:rPr>
        <w:t>officially</w:t>
      </w:r>
      <w:r w:rsidRPr="008E1A7C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submit the two shortlisted </w:t>
      </w:r>
      <w:r w:rsidR="002A4F9C" w:rsidRPr="008E1A7C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nominations on behalf of the University of Ghana on or before </w:t>
      </w:r>
      <w:r w:rsidR="002A4F9C" w:rsidRPr="008E1A7C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>March 30, 2024.</w:t>
      </w:r>
    </w:p>
    <w:sectPr w:rsidR="00D410DE" w:rsidRPr="008E1A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41E87"/>
    <w:multiLevelType w:val="multilevel"/>
    <w:tmpl w:val="A9A466C2"/>
    <w:lvl w:ilvl="0"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321461EA"/>
    <w:multiLevelType w:val="hybridMultilevel"/>
    <w:tmpl w:val="47446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115C11"/>
    <w:multiLevelType w:val="hybridMultilevel"/>
    <w:tmpl w:val="6D2ED7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B846869"/>
    <w:multiLevelType w:val="multilevel"/>
    <w:tmpl w:val="D7A451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469B6758"/>
    <w:multiLevelType w:val="hybridMultilevel"/>
    <w:tmpl w:val="E7F40E4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FF5890"/>
    <w:multiLevelType w:val="multilevel"/>
    <w:tmpl w:val="D7A451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7BFB2C8F"/>
    <w:multiLevelType w:val="multilevel"/>
    <w:tmpl w:val="47DE9ABA"/>
    <w:lvl w:ilvl="0"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322154226">
    <w:abstractNumId w:val="0"/>
  </w:num>
  <w:num w:numId="2" w16cid:durableId="1058165746">
    <w:abstractNumId w:val="6"/>
  </w:num>
  <w:num w:numId="3" w16cid:durableId="1366521958">
    <w:abstractNumId w:val="2"/>
  </w:num>
  <w:num w:numId="4" w16cid:durableId="1270626356">
    <w:abstractNumId w:val="3"/>
  </w:num>
  <w:num w:numId="5" w16cid:durableId="1529028348">
    <w:abstractNumId w:val="5"/>
  </w:num>
  <w:num w:numId="6" w16cid:durableId="87582534">
    <w:abstractNumId w:val="4"/>
  </w:num>
  <w:num w:numId="7" w16cid:durableId="2905243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9FA"/>
    <w:rsid w:val="000006D9"/>
    <w:rsid w:val="00055B9F"/>
    <w:rsid w:val="001179FA"/>
    <w:rsid w:val="001C70F8"/>
    <w:rsid w:val="001E408A"/>
    <w:rsid w:val="001E6413"/>
    <w:rsid w:val="002A4F9C"/>
    <w:rsid w:val="002E67F3"/>
    <w:rsid w:val="003A76E3"/>
    <w:rsid w:val="00472861"/>
    <w:rsid w:val="00516094"/>
    <w:rsid w:val="00517F7A"/>
    <w:rsid w:val="0056443B"/>
    <w:rsid w:val="0057615E"/>
    <w:rsid w:val="005A26C1"/>
    <w:rsid w:val="005A3A6E"/>
    <w:rsid w:val="005C47C1"/>
    <w:rsid w:val="005D5CEB"/>
    <w:rsid w:val="006A59D9"/>
    <w:rsid w:val="006C4479"/>
    <w:rsid w:val="00776C09"/>
    <w:rsid w:val="007A4FFF"/>
    <w:rsid w:val="007C216E"/>
    <w:rsid w:val="008E1A7C"/>
    <w:rsid w:val="00912BBF"/>
    <w:rsid w:val="00991267"/>
    <w:rsid w:val="009B15D5"/>
    <w:rsid w:val="009B77BA"/>
    <w:rsid w:val="009C2E34"/>
    <w:rsid w:val="00A5792A"/>
    <w:rsid w:val="00AC0FA4"/>
    <w:rsid w:val="00BF219D"/>
    <w:rsid w:val="00C45B0C"/>
    <w:rsid w:val="00CE7920"/>
    <w:rsid w:val="00D2751B"/>
    <w:rsid w:val="00D30431"/>
    <w:rsid w:val="00D410DE"/>
    <w:rsid w:val="00D94CB0"/>
    <w:rsid w:val="00E23132"/>
    <w:rsid w:val="00E27A30"/>
    <w:rsid w:val="00E90CB8"/>
    <w:rsid w:val="00F16F4B"/>
    <w:rsid w:val="00F61714"/>
    <w:rsid w:val="00FC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E8C37"/>
  <w15:chartTrackingRefBased/>
  <w15:docId w15:val="{B6432B25-533A-494E-9B3D-DAD60FE85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79FA"/>
    <w:pPr>
      <w:suppressAutoHyphens/>
      <w:autoSpaceDN w:val="0"/>
      <w:spacing w:line="251" w:lineRule="auto"/>
    </w:pPr>
    <w:rPr>
      <w:rFonts w:ascii="Aptos" w:eastAsia="Aptos" w:hAnsi="Aptos" w:cs="Times New Roman"/>
      <w:kern w:val="3"/>
      <w:lang w:val="en-GB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79F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179F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79F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79F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179F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179F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179F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179F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179F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79F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179F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79F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79F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179F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179F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179F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179F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179F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179F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179F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179F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179F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179F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179FA"/>
    <w:rPr>
      <w:i/>
      <w:iCs/>
      <w:color w:val="404040" w:themeColor="text1" w:themeTint="BF"/>
    </w:rPr>
  </w:style>
  <w:style w:type="paragraph" w:styleId="ListParagraph">
    <w:name w:val="List Paragraph"/>
    <w:basedOn w:val="Normal"/>
    <w:qFormat/>
    <w:rsid w:val="001179F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179F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179F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179F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179FA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C45B0C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5B0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A26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A26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A26C1"/>
    <w:rPr>
      <w:rFonts w:ascii="Aptos" w:eastAsia="Aptos" w:hAnsi="Aptos" w:cs="Times New Roman"/>
      <w:kern w:val="3"/>
      <w:sz w:val="20"/>
      <w:szCs w:val="20"/>
      <w:lang w:val="en-GB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26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26C1"/>
    <w:rPr>
      <w:rFonts w:ascii="Aptos" w:eastAsia="Aptos" w:hAnsi="Aptos" w:cs="Times New Roman"/>
      <w:b/>
      <w:bCs/>
      <w:kern w:val="3"/>
      <w:sz w:val="20"/>
      <w:szCs w:val="20"/>
      <w:lang w:val="en-GB"/>
      <w14:ligatures w14:val="none"/>
    </w:rPr>
  </w:style>
  <w:style w:type="paragraph" w:styleId="Revision">
    <w:name w:val="Revision"/>
    <w:hidden/>
    <w:uiPriority w:val="99"/>
    <w:semiHidden/>
    <w:rsid w:val="005A26C1"/>
    <w:pPr>
      <w:spacing w:after="0" w:line="240" w:lineRule="auto"/>
    </w:pPr>
    <w:rPr>
      <w:rFonts w:ascii="Aptos" w:eastAsia="Aptos" w:hAnsi="Aptos" w:cs="Times New Roman"/>
      <w:kern w:val="3"/>
      <w:lang w:val="en-GB"/>
      <w14:ligatures w14:val="none"/>
    </w:rPr>
  </w:style>
  <w:style w:type="character" w:customStyle="1" w:styleId="xcontentpasted2">
    <w:name w:val="x_contentpasted2"/>
    <w:basedOn w:val="DefaultParagraphFont"/>
    <w:rsid w:val="00F16F4B"/>
  </w:style>
  <w:style w:type="paragraph" w:styleId="NoSpacing">
    <w:name w:val="No Spacing"/>
    <w:uiPriority w:val="1"/>
    <w:qFormat/>
    <w:rsid w:val="008E1A7C"/>
    <w:pPr>
      <w:suppressAutoHyphens/>
      <w:autoSpaceDN w:val="0"/>
      <w:spacing w:after="0" w:line="240" w:lineRule="auto"/>
    </w:pPr>
    <w:rPr>
      <w:rFonts w:ascii="Aptos" w:eastAsia="Aptos" w:hAnsi="Aptos" w:cs="Times New Roman"/>
      <w:kern w:val="3"/>
      <w:lang w:val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d@ug.edu.gh" TargetMode="External"/><Relationship Id="rId5" Type="http://schemas.openxmlformats.org/officeDocument/2006/relationships/hyperlink" Target="https://talloiresnetwork.tufts.edu/about-the-macjannet-priz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ELIZIER AMEYAW-BURONYAH</dc:creator>
  <cp:keywords/>
  <dc:description/>
  <cp:lastModifiedBy>ELIZIER AMEYAW-BURONYAH</cp:lastModifiedBy>
  <cp:revision>2</cp:revision>
  <dcterms:created xsi:type="dcterms:W3CDTF">2024-03-05T16:03:00Z</dcterms:created>
  <dcterms:modified xsi:type="dcterms:W3CDTF">2024-03-05T16:03:00Z</dcterms:modified>
</cp:coreProperties>
</file>