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E72D7" w14:textId="77777777" w:rsidR="00D505C5" w:rsidRPr="00217B6B" w:rsidRDefault="00D505C5" w:rsidP="00D505C5">
      <w:pPr>
        <w:pStyle w:val="NormalWeb"/>
        <w:rPr>
          <w:color w:val="000000"/>
        </w:rPr>
      </w:pPr>
      <w:r w:rsidRPr="00217B6B">
        <w:rPr>
          <w:color w:val="000000"/>
        </w:rPr>
        <w:t>Dear All,</w:t>
      </w:r>
    </w:p>
    <w:p w14:paraId="37289738" w14:textId="77777777" w:rsidR="00D505C5" w:rsidRPr="00217B6B" w:rsidRDefault="00D505C5" w:rsidP="00D505C5">
      <w:pPr>
        <w:pStyle w:val="NormalWeb"/>
        <w:rPr>
          <w:color w:val="000000"/>
        </w:rPr>
      </w:pPr>
      <w:r w:rsidRPr="00217B6B">
        <w:rPr>
          <w:color w:val="000000"/>
        </w:rPr>
        <w:t>Members of the University community are hereby informed of a PhD Viva being organized by the Instit</w:t>
      </w:r>
      <w:r w:rsidR="003D07F3" w:rsidRPr="00217B6B">
        <w:rPr>
          <w:color w:val="000000"/>
        </w:rPr>
        <w:t>ute of African Studies</w:t>
      </w:r>
      <w:r w:rsidR="000C3D1F" w:rsidRPr="00217B6B">
        <w:rPr>
          <w:color w:val="000000"/>
        </w:rPr>
        <w:t>, College of Humanities</w:t>
      </w:r>
      <w:r w:rsidR="003D07F3" w:rsidRPr="00217B6B">
        <w:rPr>
          <w:color w:val="000000"/>
        </w:rPr>
        <w:t xml:space="preserve"> and the S</w:t>
      </w:r>
      <w:r w:rsidRPr="00217B6B">
        <w:rPr>
          <w:color w:val="000000"/>
        </w:rPr>
        <w:t>chool of Graduate Studies as follows:</w:t>
      </w:r>
    </w:p>
    <w:p w14:paraId="2A54A2FD" w14:textId="23E7CE90" w:rsidR="00C6166E" w:rsidRPr="00217B6B" w:rsidRDefault="00D505C5" w:rsidP="00C6166E">
      <w:pPr>
        <w:spacing w:after="0" w:line="240" w:lineRule="auto"/>
        <w:rPr>
          <w:rFonts w:ascii="Times New Roman" w:eastAsia="Calibri" w:hAnsi="Times New Roman" w:cs="Times New Roman"/>
          <w:b/>
          <w:bCs/>
          <w:kern w:val="2"/>
          <w:sz w:val="24"/>
          <w:szCs w:val="24"/>
          <w14:ligatures w14:val="standardContextual"/>
        </w:rPr>
      </w:pPr>
      <w:r w:rsidRPr="00217B6B">
        <w:rPr>
          <w:rFonts w:ascii="Times New Roman" w:hAnsi="Times New Roman" w:cs="Times New Roman"/>
          <w:b/>
          <w:bCs/>
          <w:color w:val="000000"/>
          <w:sz w:val="24"/>
          <w:szCs w:val="24"/>
          <w:bdr w:val="none" w:sz="0" w:space="0" w:color="auto" w:frame="1"/>
        </w:rPr>
        <w:t>Date</w:t>
      </w:r>
      <w:r w:rsidRPr="00217B6B">
        <w:rPr>
          <w:rFonts w:ascii="Times New Roman" w:hAnsi="Times New Roman" w:cs="Times New Roman"/>
          <w:color w:val="000000"/>
          <w:sz w:val="24"/>
          <w:szCs w:val="24"/>
          <w:bdr w:val="none" w:sz="0" w:space="0" w:color="auto" w:frame="1"/>
        </w:rPr>
        <w:t>:  </w:t>
      </w:r>
      <w:bookmarkStart w:id="0" w:name="_Hlk205221519"/>
      <w:r w:rsidR="00C6166E" w:rsidRPr="00217B6B">
        <w:rPr>
          <w:rFonts w:ascii="Times New Roman" w:eastAsia="Calibri" w:hAnsi="Times New Roman" w:cs="Times New Roman"/>
          <w:b/>
          <w:bCs/>
          <w:kern w:val="2"/>
          <w:sz w:val="24"/>
          <w:szCs w:val="24"/>
          <w14:ligatures w14:val="standardContextual"/>
        </w:rPr>
        <w:t>Monday, 18</w:t>
      </w:r>
      <w:r w:rsidR="00C6166E" w:rsidRPr="00217B6B">
        <w:rPr>
          <w:rFonts w:ascii="Times New Roman" w:eastAsia="Calibri" w:hAnsi="Times New Roman" w:cs="Times New Roman"/>
          <w:b/>
          <w:bCs/>
          <w:kern w:val="2"/>
          <w:sz w:val="24"/>
          <w:szCs w:val="24"/>
          <w:vertAlign w:val="superscript"/>
          <w14:ligatures w14:val="standardContextual"/>
        </w:rPr>
        <w:t>th</w:t>
      </w:r>
      <w:r w:rsidR="00C6166E" w:rsidRPr="00217B6B">
        <w:rPr>
          <w:rFonts w:ascii="Times New Roman" w:eastAsia="Calibri" w:hAnsi="Times New Roman" w:cs="Times New Roman"/>
          <w:b/>
          <w:bCs/>
          <w:kern w:val="2"/>
          <w:sz w:val="24"/>
          <w:szCs w:val="24"/>
          <w14:ligatures w14:val="standardContextual"/>
        </w:rPr>
        <w:t xml:space="preserve"> August, 2025</w:t>
      </w:r>
      <w:bookmarkEnd w:id="0"/>
      <w:r w:rsidR="00C6166E" w:rsidRPr="00217B6B">
        <w:rPr>
          <w:rFonts w:ascii="Times New Roman" w:eastAsia="Calibri" w:hAnsi="Times New Roman" w:cs="Times New Roman"/>
          <w:b/>
          <w:bCs/>
          <w:kern w:val="2"/>
          <w:sz w:val="24"/>
          <w:szCs w:val="24"/>
          <w14:ligatures w14:val="standardContextual"/>
        </w:rPr>
        <w:t xml:space="preserve"> </w:t>
      </w:r>
    </w:p>
    <w:p w14:paraId="07CEF7F5" w14:textId="48D8B3D1" w:rsidR="00D505C5" w:rsidRPr="00217B6B" w:rsidRDefault="00D505C5" w:rsidP="0031013D">
      <w:pPr>
        <w:rPr>
          <w:rFonts w:ascii="Times New Roman" w:eastAsia="Calibri" w:hAnsi="Times New Roman" w:cs="Times New Roman"/>
          <w:b/>
          <w:sz w:val="24"/>
          <w:szCs w:val="24"/>
        </w:rPr>
      </w:pPr>
      <w:r w:rsidRPr="00217B6B">
        <w:rPr>
          <w:rFonts w:ascii="Times New Roman" w:hAnsi="Times New Roman" w:cs="Times New Roman"/>
          <w:b/>
          <w:bCs/>
          <w:color w:val="000000"/>
          <w:sz w:val="24"/>
          <w:szCs w:val="24"/>
          <w:bdr w:val="none" w:sz="0" w:space="0" w:color="auto" w:frame="1"/>
        </w:rPr>
        <w:t>Time</w:t>
      </w:r>
      <w:r w:rsidR="0018709C" w:rsidRPr="00217B6B">
        <w:rPr>
          <w:rFonts w:ascii="Times New Roman" w:hAnsi="Times New Roman" w:cs="Times New Roman"/>
          <w:color w:val="000000"/>
          <w:sz w:val="24"/>
          <w:szCs w:val="24"/>
          <w:bdr w:val="none" w:sz="0" w:space="0" w:color="auto" w:frame="1"/>
        </w:rPr>
        <w:t xml:space="preserve">:  </w:t>
      </w:r>
      <w:r w:rsidR="00C6166E" w:rsidRPr="00217B6B">
        <w:rPr>
          <w:rFonts w:ascii="Times New Roman" w:eastAsia="Calibri" w:hAnsi="Times New Roman" w:cs="Times New Roman"/>
          <w:b/>
          <w:bCs/>
          <w:sz w:val="24"/>
          <w:szCs w:val="24"/>
        </w:rPr>
        <w:t>10.00AM</w:t>
      </w:r>
    </w:p>
    <w:p w14:paraId="2A0B2B07" w14:textId="27F30E88" w:rsidR="00247418" w:rsidRPr="00217B6B" w:rsidRDefault="0018709C" w:rsidP="00BE4D95">
      <w:pPr>
        <w:shd w:val="clear" w:color="auto" w:fill="FFFFFF"/>
        <w:spacing w:after="0" w:line="240" w:lineRule="auto"/>
        <w:textAlignment w:val="baseline"/>
        <w:rPr>
          <w:rFonts w:ascii="Times New Roman" w:eastAsia="Times New Roman" w:hAnsi="Times New Roman" w:cs="Times New Roman"/>
          <w:color w:val="000000"/>
          <w:sz w:val="24"/>
          <w:szCs w:val="24"/>
        </w:rPr>
      </w:pPr>
      <w:r w:rsidRPr="00217B6B">
        <w:rPr>
          <w:rFonts w:ascii="Times New Roman" w:hAnsi="Times New Roman" w:cs="Times New Roman"/>
          <w:b/>
          <w:bCs/>
          <w:color w:val="000000"/>
          <w:sz w:val="24"/>
          <w:szCs w:val="24"/>
          <w:bdr w:val="none" w:sz="0" w:space="0" w:color="auto" w:frame="1"/>
        </w:rPr>
        <w:t>Virtual, Via Teams</w:t>
      </w:r>
      <w:r w:rsidR="004B78CF" w:rsidRPr="00217B6B">
        <w:rPr>
          <w:rFonts w:ascii="Times New Roman" w:hAnsi="Times New Roman" w:cs="Times New Roman"/>
          <w:b/>
          <w:bCs/>
          <w:color w:val="000000"/>
          <w:sz w:val="24"/>
          <w:szCs w:val="24"/>
          <w:bdr w:val="none" w:sz="0" w:space="0" w:color="auto" w:frame="1"/>
        </w:rPr>
        <w:t xml:space="preserve"> Link</w:t>
      </w:r>
      <w:r w:rsidR="00247418" w:rsidRPr="00217B6B">
        <w:rPr>
          <w:rFonts w:ascii="Times New Roman" w:hAnsi="Times New Roman" w:cs="Times New Roman"/>
          <w:bCs/>
          <w:color w:val="000000"/>
          <w:sz w:val="24"/>
          <w:szCs w:val="24"/>
          <w:bdr w:val="none" w:sz="0" w:space="0" w:color="auto" w:frame="1"/>
        </w:rPr>
        <w:t>:</w:t>
      </w:r>
      <w:r w:rsidR="00BE4D95" w:rsidRPr="00217B6B">
        <w:rPr>
          <w:rFonts w:ascii="Times New Roman" w:eastAsia="Times New Roman" w:hAnsi="Times New Roman" w:cs="Times New Roman"/>
          <w:b/>
          <w:bCs/>
          <w:color w:val="000000"/>
          <w:sz w:val="24"/>
          <w:szCs w:val="24"/>
          <w:bdr w:val="none" w:sz="0" w:space="0" w:color="auto" w:frame="1"/>
        </w:rPr>
        <w:t xml:space="preserve"> </w:t>
      </w:r>
      <w:hyperlink r:id="rId7" w:tgtFrame="_blank" w:tooltip="https://tinyurl.com/9wmkfvu4" w:history="1">
        <w:r w:rsidR="00BE4D95" w:rsidRPr="002506DB">
          <w:rPr>
            <w:rFonts w:ascii="Times New Roman" w:eastAsia="Times New Roman" w:hAnsi="Times New Roman" w:cs="Times New Roman"/>
            <w:b/>
            <w:bCs/>
            <w:color w:val="0000FF"/>
            <w:sz w:val="24"/>
            <w:szCs w:val="24"/>
            <w:u w:val="single"/>
            <w:bdr w:val="none" w:sz="0" w:space="0" w:color="auto" w:frame="1"/>
          </w:rPr>
          <w:t>https://tinyurl.com/9wmkfvu4</w:t>
        </w:r>
      </w:hyperlink>
    </w:p>
    <w:p w14:paraId="3166A8CA" w14:textId="77777777" w:rsidR="004A3FD6" w:rsidRPr="00217B6B" w:rsidRDefault="004A3FD6" w:rsidP="00D505C5">
      <w:pPr>
        <w:pStyle w:val="NormalWeb"/>
        <w:shd w:val="clear" w:color="auto" w:fill="FFFFFF"/>
        <w:spacing w:before="0" w:beforeAutospacing="0" w:after="0" w:afterAutospacing="0"/>
        <w:jc w:val="both"/>
        <w:rPr>
          <w:bCs/>
          <w:color w:val="000000"/>
          <w:bdr w:val="none" w:sz="0" w:space="0" w:color="auto" w:frame="1"/>
        </w:rPr>
      </w:pPr>
    </w:p>
    <w:p w14:paraId="7A1D3E01" w14:textId="5E9AB4F3" w:rsidR="00950F76" w:rsidRPr="00217B6B" w:rsidRDefault="00760750" w:rsidP="00611B32">
      <w:pPr>
        <w:shd w:val="clear" w:color="auto" w:fill="FFFFFF"/>
        <w:spacing w:after="0" w:line="240" w:lineRule="auto"/>
        <w:textAlignment w:val="baseline"/>
        <w:rPr>
          <w:rFonts w:ascii="Times New Roman" w:eastAsia="Times New Roman" w:hAnsi="Times New Roman" w:cs="Times New Roman"/>
          <w:color w:val="000000"/>
          <w:sz w:val="24"/>
          <w:szCs w:val="24"/>
          <w:highlight w:val="yellow"/>
        </w:rPr>
      </w:pPr>
      <w:r w:rsidRPr="00217B6B">
        <w:rPr>
          <w:rFonts w:ascii="Times New Roman" w:hAnsi="Times New Roman" w:cs="Times New Roman"/>
          <w:b/>
          <w:bCs/>
          <w:color w:val="000000"/>
          <w:sz w:val="24"/>
          <w:szCs w:val="24"/>
          <w:bdr w:val="none" w:sz="0" w:space="0" w:color="auto" w:frame="1"/>
        </w:rPr>
        <w:t>Candidate:</w:t>
      </w:r>
      <w:r w:rsidRPr="00217B6B">
        <w:rPr>
          <w:rFonts w:ascii="Times New Roman" w:hAnsi="Times New Roman" w:cs="Times New Roman"/>
          <w:color w:val="000000"/>
          <w:sz w:val="24"/>
          <w:szCs w:val="24"/>
          <w:bdr w:val="none" w:sz="0" w:space="0" w:color="auto" w:frame="1"/>
        </w:rPr>
        <w:t> </w:t>
      </w:r>
      <w:r w:rsidR="00C6166E" w:rsidRPr="00217B6B">
        <w:rPr>
          <w:rFonts w:ascii="Times New Roman" w:eastAsia="Calibri" w:hAnsi="Times New Roman" w:cs="Times New Roman"/>
          <w:sz w:val="24"/>
          <w:szCs w:val="24"/>
        </w:rPr>
        <w:t>Miss Lydia Amoah</w:t>
      </w:r>
    </w:p>
    <w:p w14:paraId="4EE0A66C" w14:textId="77777777" w:rsidR="00E333A3" w:rsidRPr="00217B6B" w:rsidRDefault="00E333A3" w:rsidP="00611B32">
      <w:pPr>
        <w:spacing w:after="0" w:line="240" w:lineRule="auto"/>
        <w:jc w:val="center"/>
        <w:rPr>
          <w:rFonts w:ascii="Times New Roman" w:hAnsi="Times New Roman" w:cs="Times New Roman"/>
          <w:sz w:val="24"/>
          <w:szCs w:val="24"/>
          <w:highlight w:val="yellow"/>
        </w:rPr>
      </w:pPr>
    </w:p>
    <w:p w14:paraId="1531DA05" w14:textId="1C7E2ACA" w:rsidR="00AD156C" w:rsidRPr="00217B6B" w:rsidRDefault="00760750" w:rsidP="00C6166E">
      <w:pPr>
        <w:spacing w:after="0" w:line="240" w:lineRule="auto"/>
        <w:rPr>
          <w:rFonts w:ascii="Times New Roman" w:eastAsia="Calibri" w:hAnsi="Times New Roman" w:cs="Times New Roman"/>
          <w:kern w:val="2"/>
          <w:sz w:val="24"/>
          <w:szCs w:val="24"/>
          <w14:ligatures w14:val="standardContextual"/>
        </w:rPr>
      </w:pPr>
      <w:r w:rsidRPr="00217B6B">
        <w:rPr>
          <w:rFonts w:ascii="Times New Roman" w:hAnsi="Times New Roman" w:cs="Times New Roman"/>
          <w:b/>
          <w:bCs/>
          <w:sz w:val="24"/>
          <w:szCs w:val="24"/>
          <w:bdr w:val="none" w:sz="0" w:space="0" w:color="auto" w:frame="1"/>
        </w:rPr>
        <w:t>Title</w:t>
      </w:r>
      <w:r w:rsidR="00673FB7" w:rsidRPr="00217B6B">
        <w:rPr>
          <w:rFonts w:ascii="Times New Roman" w:hAnsi="Times New Roman" w:cs="Times New Roman"/>
          <w:b/>
          <w:bCs/>
          <w:sz w:val="24"/>
          <w:szCs w:val="24"/>
          <w:bdr w:val="none" w:sz="0" w:space="0" w:color="auto" w:frame="1"/>
        </w:rPr>
        <w:t xml:space="preserve">: </w:t>
      </w:r>
      <w:bookmarkStart w:id="1" w:name="_Hlk205221439"/>
      <w:r w:rsidR="00C6166E" w:rsidRPr="00217B6B">
        <w:rPr>
          <w:rFonts w:ascii="Times New Roman" w:eastAsia="Calibri" w:hAnsi="Times New Roman" w:cs="Times New Roman"/>
          <w:kern w:val="2"/>
          <w:sz w:val="24"/>
          <w:szCs w:val="24"/>
          <w14:ligatures w14:val="standardContextual"/>
        </w:rPr>
        <w:t xml:space="preserve">Queen mothers and dispute resolutions among the Asante of Ghana: </w:t>
      </w:r>
      <w:bookmarkEnd w:id="1"/>
      <w:r w:rsidR="00323D81" w:rsidRPr="00217B6B">
        <w:rPr>
          <w:rFonts w:ascii="Times New Roman" w:eastAsia="Calibri" w:hAnsi="Times New Roman" w:cs="Times New Roman"/>
          <w:kern w:val="2"/>
          <w:sz w:val="24"/>
          <w:szCs w:val="24"/>
          <w14:ligatures w14:val="standardContextual"/>
        </w:rPr>
        <w:t>A Study</w:t>
      </w:r>
      <w:r w:rsidR="00C6166E" w:rsidRPr="00217B6B">
        <w:rPr>
          <w:rFonts w:ascii="Times New Roman" w:eastAsia="Calibri" w:hAnsi="Times New Roman" w:cs="Times New Roman"/>
          <w:kern w:val="2"/>
          <w:sz w:val="24"/>
          <w:szCs w:val="24"/>
          <w14:ligatures w14:val="standardContextual"/>
        </w:rPr>
        <w:t xml:space="preserve"> of the </w:t>
      </w:r>
    </w:p>
    <w:p w14:paraId="35CA4EA9" w14:textId="6D7657DF" w:rsidR="00323D81" w:rsidRPr="00217B6B" w:rsidRDefault="00323D81" w:rsidP="00C6166E">
      <w:pPr>
        <w:spacing w:after="0" w:line="240" w:lineRule="auto"/>
        <w:rPr>
          <w:rFonts w:ascii="Times New Roman" w:eastAsia="Calibri" w:hAnsi="Times New Roman" w:cs="Times New Roman"/>
          <w:kern w:val="2"/>
          <w:sz w:val="24"/>
          <w:szCs w:val="24"/>
          <w14:ligatures w14:val="standardContextual"/>
        </w:rPr>
      </w:pPr>
      <w:r w:rsidRPr="00217B6B">
        <w:rPr>
          <w:rFonts w:ascii="Times New Roman" w:eastAsia="Calibri" w:hAnsi="Times New Roman" w:cs="Times New Roman"/>
          <w:kern w:val="2"/>
          <w:sz w:val="24"/>
          <w:szCs w:val="24"/>
          <w14:ligatures w14:val="standardContextual"/>
        </w:rPr>
        <w:t xml:space="preserve">           </w:t>
      </w:r>
      <w:proofErr w:type="spellStart"/>
      <w:r w:rsidRPr="00217B6B">
        <w:rPr>
          <w:rFonts w:ascii="Times New Roman" w:eastAsia="Calibri" w:hAnsi="Times New Roman" w:cs="Times New Roman"/>
          <w:kern w:val="2"/>
          <w:sz w:val="24"/>
          <w:szCs w:val="24"/>
          <w14:ligatures w14:val="standardContextual"/>
        </w:rPr>
        <w:t>Asantehemaa’s</w:t>
      </w:r>
      <w:proofErr w:type="spellEnd"/>
      <w:r w:rsidRPr="00217B6B">
        <w:rPr>
          <w:rFonts w:ascii="Times New Roman" w:eastAsia="Calibri" w:hAnsi="Times New Roman" w:cs="Times New Roman"/>
          <w:kern w:val="2"/>
          <w:sz w:val="24"/>
          <w:szCs w:val="24"/>
          <w14:ligatures w14:val="standardContextual"/>
        </w:rPr>
        <w:t xml:space="preserve"> Traditional Courts</w:t>
      </w:r>
    </w:p>
    <w:p w14:paraId="63C7031E" w14:textId="77777777" w:rsidR="00323D81" w:rsidRPr="00217B6B" w:rsidRDefault="00323D81" w:rsidP="00667AE2">
      <w:pPr>
        <w:autoSpaceDE w:val="0"/>
        <w:autoSpaceDN w:val="0"/>
        <w:adjustRightInd w:val="0"/>
        <w:spacing w:after="0" w:line="240" w:lineRule="auto"/>
        <w:jc w:val="both"/>
        <w:rPr>
          <w:rFonts w:ascii="Times New Roman" w:hAnsi="Times New Roman" w:cs="Times New Roman"/>
          <w:b/>
          <w:bCs/>
          <w:sz w:val="24"/>
          <w:szCs w:val="24"/>
        </w:rPr>
      </w:pPr>
    </w:p>
    <w:p w14:paraId="59CD8DD8" w14:textId="30B67C30" w:rsidR="00667AE2" w:rsidRPr="00217B6B" w:rsidRDefault="00667AE2" w:rsidP="00667AE2">
      <w:pPr>
        <w:autoSpaceDE w:val="0"/>
        <w:autoSpaceDN w:val="0"/>
        <w:adjustRightInd w:val="0"/>
        <w:spacing w:after="0" w:line="240" w:lineRule="auto"/>
        <w:jc w:val="both"/>
        <w:rPr>
          <w:rFonts w:ascii="Times New Roman" w:hAnsi="Times New Roman" w:cs="Times New Roman"/>
          <w:b/>
          <w:bCs/>
          <w:sz w:val="24"/>
          <w:szCs w:val="24"/>
        </w:rPr>
      </w:pPr>
      <w:r w:rsidRPr="00217B6B">
        <w:rPr>
          <w:rFonts w:ascii="Times New Roman" w:hAnsi="Times New Roman" w:cs="Times New Roman"/>
          <w:b/>
          <w:bCs/>
          <w:sz w:val="24"/>
          <w:szCs w:val="24"/>
        </w:rPr>
        <w:t>ABSTRACT</w:t>
      </w:r>
      <w:r w:rsidR="002A3AB3" w:rsidRPr="00217B6B">
        <w:rPr>
          <w:rFonts w:ascii="Times New Roman" w:hAnsi="Times New Roman" w:cs="Times New Roman"/>
          <w:b/>
          <w:bCs/>
          <w:sz w:val="24"/>
          <w:szCs w:val="24"/>
        </w:rPr>
        <w:t>:</w:t>
      </w:r>
    </w:p>
    <w:p w14:paraId="436A6266" w14:textId="77777777" w:rsidR="00AD156C" w:rsidRPr="00217B6B" w:rsidRDefault="00AD156C" w:rsidP="007D66C1">
      <w:pPr>
        <w:autoSpaceDE w:val="0"/>
        <w:autoSpaceDN w:val="0"/>
        <w:adjustRightInd w:val="0"/>
        <w:spacing w:after="0" w:line="240" w:lineRule="auto"/>
        <w:jc w:val="both"/>
        <w:rPr>
          <w:rFonts w:ascii="Times New Roman" w:hAnsi="Times New Roman" w:cs="Times New Roman"/>
          <w:sz w:val="24"/>
          <w:szCs w:val="24"/>
        </w:rPr>
      </w:pPr>
    </w:p>
    <w:p w14:paraId="60ADC7B5" w14:textId="3004AA2A" w:rsidR="001D10BB" w:rsidRPr="00217B6B" w:rsidRDefault="001D10BB" w:rsidP="007959E7">
      <w:pPr>
        <w:autoSpaceDE w:val="0"/>
        <w:autoSpaceDN w:val="0"/>
        <w:adjustRightInd w:val="0"/>
        <w:spacing w:after="0" w:line="240" w:lineRule="auto"/>
        <w:jc w:val="both"/>
        <w:rPr>
          <w:rFonts w:ascii="Times New Roman" w:hAnsi="Times New Roman" w:cs="Times New Roman"/>
          <w:sz w:val="24"/>
          <w:szCs w:val="24"/>
        </w:rPr>
      </w:pPr>
      <w:r w:rsidRPr="00217B6B">
        <w:rPr>
          <w:rFonts w:ascii="Times New Roman" w:hAnsi="Times New Roman" w:cs="Times New Roman"/>
          <w:sz w:val="24"/>
          <w:szCs w:val="24"/>
        </w:rPr>
        <w:t xml:space="preserve">The Chieftaincy institution in Africa which has existed since the pre-colonial, colonial, and postcolonial periods has proven formidable and more enduring than several modernist scholars anticipated. The institution has survived precisely because it is susceptible to change and reforms, by adapting and adopting Western modernity which drives political, social, and economic changes in Ghana. In Ghana, the role of women in traditional governance keeps changing. In this thesis, I explore the position of the </w:t>
      </w:r>
      <w:proofErr w:type="spellStart"/>
      <w:r w:rsidRPr="00217B6B">
        <w:rPr>
          <w:rFonts w:ascii="Times New Roman" w:hAnsi="Times New Roman" w:cs="Times New Roman"/>
          <w:sz w:val="24"/>
          <w:szCs w:val="24"/>
        </w:rPr>
        <w:t>Asantehemaa</w:t>
      </w:r>
      <w:proofErr w:type="spellEnd"/>
      <w:r w:rsidRPr="00217B6B">
        <w:rPr>
          <w:rFonts w:ascii="Times New Roman" w:hAnsi="Times New Roman" w:cs="Times New Roman"/>
          <w:sz w:val="24"/>
          <w:szCs w:val="24"/>
        </w:rPr>
        <w:t xml:space="preserve"> of the matrilineal Asante through the rejuvenation of the role of her court. A significant role of the </w:t>
      </w:r>
      <w:proofErr w:type="spellStart"/>
      <w:r w:rsidRPr="00217B6B">
        <w:rPr>
          <w:rFonts w:ascii="Times New Roman" w:hAnsi="Times New Roman" w:cs="Times New Roman"/>
          <w:sz w:val="24"/>
          <w:szCs w:val="24"/>
        </w:rPr>
        <w:t>Asantehemaa</w:t>
      </w:r>
      <w:proofErr w:type="spellEnd"/>
      <w:r w:rsidRPr="00217B6B">
        <w:rPr>
          <w:rFonts w:ascii="Times New Roman" w:hAnsi="Times New Roman" w:cs="Times New Roman"/>
          <w:sz w:val="24"/>
          <w:szCs w:val="24"/>
        </w:rPr>
        <w:t xml:space="preserve"> is the arbitration of disputes in her court, and the study examines the role of the </w:t>
      </w:r>
      <w:proofErr w:type="spellStart"/>
      <w:r w:rsidRPr="00217B6B">
        <w:rPr>
          <w:rFonts w:ascii="Times New Roman" w:hAnsi="Times New Roman" w:cs="Times New Roman"/>
          <w:sz w:val="24"/>
          <w:szCs w:val="24"/>
        </w:rPr>
        <w:t>Asantehemaa’s</w:t>
      </w:r>
      <w:proofErr w:type="spellEnd"/>
      <w:r w:rsidRPr="00217B6B">
        <w:rPr>
          <w:rFonts w:ascii="Times New Roman" w:hAnsi="Times New Roman" w:cs="Times New Roman"/>
          <w:sz w:val="24"/>
          <w:szCs w:val="24"/>
        </w:rPr>
        <w:t xml:space="preserve"> court in resolving community disputes that arise in Asanteman. In Ghana, legal pluralism is </w:t>
      </w:r>
      <w:proofErr w:type="spellStart"/>
      <w:r w:rsidRPr="00217B6B">
        <w:rPr>
          <w:rFonts w:ascii="Times New Roman" w:hAnsi="Times New Roman" w:cs="Times New Roman"/>
          <w:sz w:val="24"/>
          <w:szCs w:val="24"/>
        </w:rPr>
        <w:t>recognised</w:t>
      </w:r>
      <w:proofErr w:type="spellEnd"/>
      <w:r w:rsidRPr="00217B6B">
        <w:rPr>
          <w:rFonts w:ascii="Times New Roman" w:hAnsi="Times New Roman" w:cs="Times New Roman"/>
          <w:sz w:val="24"/>
          <w:szCs w:val="24"/>
        </w:rPr>
        <w:t xml:space="preserve"> and citizens have the choice of seeking justice at either the state or traditional courts. I interrogated the various mediation and resolution practices employed in the </w:t>
      </w:r>
      <w:proofErr w:type="spellStart"/>
      <w:r w:rsidRPr="00217B6B">
        <w:rPr>
          <w:rFonts w:ascii="Times New Roman" w:hAnsi="Times New Roman" w:cs="Times New Roman"/>
          <w:sz w:val="24"/>
          <w:szCs w:val="24"/>
        </w:rPr>
        <w:t>Asantehemaa’s</w:t>
      </w:r>
      <w:proofErr w:type="spellEnd"/>
      <w:r w:rsidRPr="00217B6B">
        <w:rPr>
          <w:rFonts w:ascii="Times New Roman" w:hAnsi="Times New Roman" w:cs="Times New Roman"/>
          <w:sz w:val="24"/>
          <w:szCs w:val="24"/>
        </w:rPr>
        <w:t xml:space="preserve"> court as an aspect of the politico-judicial roles of the Akan </w:t>
      </w:r>
      <w:proofErr w:type="spellStart"/>
      <w:r w:rsidRPr="00217B6B">
        <w:rPr>
          <w:rFonts w:ascii="Times New Roman" w:hAnsi="Times New Roman" w:cs="Times New Roman"/>
          <w:sz w:val="24"/>
          <w:szCs w:val="24"/>
        </w:rPr>
        <w:t>Queenmother</w:t>
      </w:r>
      <w:proofErr w:type="spellEnd"/>
      <w:r w:rsidRPr="00217B6B">
        <w:rPr>
          <w:rFonts w:ascii="Times New Roman" w:hAnsi="Times New Roman" w:cs="Times New Roman"/>
          <w:sz w:val="24"/>
          <w:szCs w:val="24"/>
        </w:rPr>
        <w:t xml:space="preserve">. I also examined changes at the court, its position on changing national legislation, and respondents’ experiences and response to the court rulings. The study employed ethnographic research and employed participant observation, the collection of oral histories, and in-depth interviews with </w:t>
      </w:r>
      <w:proofErr w:type="spellStart"/>
      <w:r w:rsidRPr="00217B6B">
        <w:rPr>
          <w:rFonts w:ascii="Times New Roman" w:hAnsi="Times New Roman" w:cs="Times New Roman"/>
          <w:sz w:val="24"/>
          <w:szCs w:val="24"/>
        </w:rPr>
        <w:t>Asantehemaa’s</w:t>
      </w:r>
      <w:proofErr w:type="spellEnd"/>
      <w:r w:rsidRPr="00217B6B">
        <w:rPr>
          <w:rFonts w:ascii="Times New Roman" w:hAnsi="Times New Roman" w:cs="Times New Roman"/>
          <w:sz w:val="24"/>
          <w:szCs w:val="24"/>
        </w:rPr>
        <w:t xml:space="preserve"> court officials and patrons of her court. The study revealed that the</w:t>
      </w:r>
      <w:r w:rsidR="007959E7" w:rsidRPr="00217B6B">
        <w:rPr>
          <w:rFonts w:ascii="Times New Roman" w:hAnsi="Times New Roman" w:cs="Times New Roman"/>
          <w:sz w:val="24"/>
          <w:szCs w:val="24"/>
        </w:rPr>
        <w:t xml:space="preserve"> </w:t>
      </w:r>
      <w:proofErr w:type="spellStart"/>
      <w:r w:rsidRPr="00217B6B">
        <w:rPr>
          <w:rFonts w:ascii="Times New Roman" w:hAnsi="Times New Roman" w:cs="Times New Roman"/>
          <w:sz w:val="24"/>
          <w:szCs w:val="24"/>
        </w:rPr>
        <w:t>Asantehemaa’s</w:t>
      </w:r>
      <w:proofErr w:type="spellEnd"/>
      <w:r w:rsidRPr="00217B6B">
        <w:rPr>
          <w:rFonts w:ascii="Times New Roman" w:hAnsi="Times New Roman" w:cs="Times New Roman"/>
          <w:sz w:val="24"/>
          <w:szCs w:val="24"/>
        </w:rPr>
        <w:t xml:space="preserve"> court employs customary arbitration techniques and customary law (</w:t>
      </w:r>
      <w:proofErr w:type="spellStart"/>
      <w:r w:rsidRPr="00217B6B">
        <w:rPr>
          <w:rFonts w:ascii="Times New Roman" w:hAnsi="Times New Roman" w:cs="Times New Roman"/>
          <w:sz w:val="24"/>
          <w:szCs w:val="24"/>
        </w:rPr>
        <w:t>Ammamere</w:t>
      </w:r>
      <w:proofErr w:type="spellEnd"/>
      <w:r w:rsidRPr="00217B6B">
        <w:rPr>
          <w:rFonts w:ascii="Times New Roman" w:hAnsi="Times New Roman" w:cs="Times New Roman"/>
          <w:sz w:val="24"/>
          <w:szCs w:val="24"/>
        </w:rPr>
        <w:t xml:space="preserve">) to mediate, adjudicate and resolve disputes. These disputes cover domestic issues such as imprecation, insults, and marital challenges, to conflicts around the use of resources including access to land and land use, disputes from markets in Asanteman, and other forms of moral wrongs or spiritual or ritual-related disputes. The </w:t>
      </w:r>
      <w:proofErr w:type="spellStart"/>
      <w:r w:rsidRPr="00217B6B">
        <w:rPr>
          <w:rFonts w:ascii="Times New Roman" w:hAnsi="Times New Roman" w:cs="Times New Roman"/>
          <w:sz w:val="24"/>
          <w:szCs w:val="24"/>
        </w:rPr>
        <w:t>Asantehemaa’s</w:t>
      </w:r>
      <w:proofErr w:type="spellEnd"/>
      <w:r w:rsidRPr="00217B6B">
        <w:rPr>
          <w:rFonts w:ascii="Times New Roman" w:hAnsi="Times New Roman" w:cs="Times New Roman"/>
          <w:sz w:val="24"/>
          <w:szCs w:val="24"/>
        </w:rPr>
        <w:t xml:space="preserve"> court is evidence of legal </w:t>
      </w:r>
    </w:p>
    <w:p w14:paraId="3A4480F4" w14:textId="2D87062D" w:rsidR="001D10BB" w:rsidRPr="00A63DDF" w:rsidRDefault="001D10BB" w:rsidP="007959E7">
      <w:pPr>
        <w:autoSpaceDE w:val="0"/>
        <w:autoSpaceDN w:val="0"/>
        <w:adjustRightInd w:val="0"/>
        <w:spacing w:after="0" w:line="240" w:lineRule="auto"/>
        <w:jc w:val="both"/>
        <w:rPr>
          <w:rFonts w:ascii="Times New Roman" w:hAnsi="Times New Roman" w:cs="Times New Roman"/>
          <w:sz w:val="24"/>
          <w:szCs w:val="24"/>
        </w:rPr>
      </w:pPr>
      <w:r w:rsidRPr="00217B6B">
        <w:rPr>
          <w:rFonts w:ascii="Times New Roman" w:hAnsi="Times New Roman" w:cs="Times New Roman"/>
          <w:sz w:val="24"/>
          <w:szCs w:val="24"/>
        </w:rPr>
        <w:t xml:space="preserve">pluralism in Ghana. The Court serves as a legal institution that interacts within the state. An important finding is that </w:t>
      </w:r>
      <w:proofErr w:type="spellStart"/>
      <w:r w:rsidRPr="00217B6B">
        <w:rPr>
          <w:rFonts w:ascii="Times New Roman" w:hAnsi="Times New Roman" w:cs="Times New Roman"/>
          <w:sz w:val="24"/>
          <w:szCs w:val="24"/>
        </w:rPr>
        <w:t>Asantehemaa’s</w:t>
      </w:r>
      <w:proofErr w:type="spellEnd"/>
      <w:r w:rsidRPr="00217B6B">
        <w:rPr>
          <w:rFonts w:ascii="Times New Roman" w:hAnsi="Times New Roman" w:cs="Times New Roman"/>
          <w:sz w:val="24"/>
          <w:szCs w:val="24"/>
        </w:rPr>
        <w:t xml:space="preserve"> role in dispute mediation and resolution has not declined, but faces changes fueled by socio-economic factors such as rapid </w:t>
      </w:r>
      <w:proofErr w:type="spellStart"/>
      <w:r w:rsidRPr="00217B6B">
        <w:rPr>
          <w:rFonts w:ascii="Times New Roman" w:hAnsi="Times New Roman" w:cs="Times New Roman"/>
          <w:sz w:val="24"/>
          <w:szCs w:val="24"/>
        </w:rPr>
        <w:t>urbanisation</w:t>
      </w:r>
      <w:proofErr w:type="spellEnd"/>
      <w:r w:rsidRPr="00217B6B">
        <w:rPr>
          <w:rFonts w:ascii="Times New Roman" w:hAnsi="Times New Roman" w:cs="Times New Roman"/>
          <w:sz w:val="24"/>
          <w:szCs w:val="24"/>
        </w:rPr>
        <w:t xml:space="preserve"> and access to natural resources such as land. Through the use of indigenous dispute resolution mechanism such as negotiation, fines (</w:t>
      </w:r>
      <w:proofErr w:type="spellStart"/>
      <w:r w:rsidRPr="00217B6B">
        <w:rPr>
          <w:rFonts w:ascii="Times New Roman" w:hAnsi="Times New Roman" w:cs="Times New Roman"/>
          <w:sz w:val="24"/>
          <w:szCs w:val="24"/>
        </w:rPr>
        <w:t>bo</w:t>
      </w:r>
      <w:proofErr w:type="spellEnd"/>
      <w:r w:rsidRPr="00217B6B">
        <w:rPr>
          <w:rFonts w:ascii="Times New Roman" w:hAnsi="Times New Roman" w:cs="Times New Roman"/>
          <w:sz w:val="24"/>
          <w:szCs w:val="24"/>
        </w:rPr>
        <w:t xml:space="preserve"> ne ka) </w:t>
      </w:r>
      <w:proofErr w:type="spellStart"/>
      <w:r w:rsidRPr="00217B6B">
        <w:rPr>
          <w:rFonts w:ascii="Times New Roman" w:hAnsi="Times New Roman" w:cs="Times New Roman"/>
          <w:sz w:val="24"/>
          <w:szCs w:val="24"/>
        </w:rPr>
        <w:t>mpata</w:t>
      </w:r>
      <w:proofErr w:type="spellEnd"/>
      <w:r w:rsidRPr="00217B6B">
        <w:rPr>
          <w:rFonts w:ascii="Times New Roman" w:hAnsi="Times New Roman" w:cs="Times New Roman"/>
          <w:sz w:val="24"/>
          <w:szCs w:val="24"/>
        </w:rPr>
        <w:t xml:space="preserve"> (pacification) and forgiveness are critical practices at </w:t>
      </w:r>
      <w:proofErr w:type="spellStart"/>
      <w:r w:rsidRPr="00217B6B">
        <w:rPr>
          <w:rFonts w:ascii="Times New Roman" w:hAnsi="Times New Roman" w:cs="Times New Roman"/>
          <w:sz w:val="24"/>
          <w:szCs w:val="24"/>
        </w:rPr>
        <w:t>Asantehemaa’s</w:t>
      </w:r>
      <w:proofErr w:type="spellEnd"/>
      <w:r w:rsidRPr="00217B6B">
        <w:rPr>
          <w:rFonts w:ascii="Times New Roman" w:hAnsi="Times New Roman" w:cs="Times New Roman"/>
          <w:sz w:val="24"/>
          <w:szCs w:val="24"/>
        </w:rPr>
        <w:t xml:space="preserve"> court that aligns with the three main principles of restorative justice which are acceptance of guilt, repairing harm caused by offences and for</w:t>
      </w:r>
      <w:r w:rsidRPr="001D10BB">
        <w:rPr>
          <w:rFonts w:ascii="Times New Roman" w:hAnsi="Times New Roman" w:cs="Times New Roman"/>
          <w:sz w:val="24"/>
          <w:szCs w:val="24"/>
        </w:rPr>
        <w:t>giveness.</w:t>
      </w:r>
    </w:p>
    <w:sectPr w:rsidR="001D10BB" w:rsidRPr="00A63D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28E25" w14:textId="77777777" w:rsidR="005627F6" w:rsidRDefault="005627F6" w:rsidP="00946E7A">
      <w:pPr>
        <w:spacing w:after="0" w:line="240" w:lineRule="auto"/>
      </w:pPr>
      <w:r>
        <w:separator/>
      </w:r>
    </w:p>
  </w:endnote>
  <w:endnote w:type="continuationSeparator" w:id="0">
    <w:p w14:paraId="5C291AB8" w14:textId="77777777" w:rsidR="005627F6" w:rsidRDefault="005627F6" w:rsidP="0094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3055511"/>
      <w:docPartObj>
        <w:docPartGallery w:val="Page Numbers (Bottom of Page)"/>
        <w:docPartUnique/>
      </w:docPartObj>
    </w:sdtPr>
    <w:sdtEndPr>
      <w:rPr>
        <w:noProof/>
      </w:rPr>
    </w:sdtEndPr>
    <w:sdtContent>
      <w:p w14:paraId="72D64185" w14:textId="77777777" w:rsidR="0005037A" w:rsidRDefault="0005037A">
        <w:pPr>
          <w:pStyle w:val="Footer"/>
          <w:jc w:val="center"/>
        </w:pPr>
        <w:r>
          <w:fldChar w:fldCharType="begin"/>
        </w:r>
        <w:r>
          <w:instrText xml:space="preserve"> PAGE   \* MERGEFORMAT </w:instrText>
        </w:r>
        <w:r>
          <w:fldChar w:fldCharType="separate"/>
        </w:r>
        <w:r w:rsidR="00BE5D13">
          <w:rPr>
            <w:noProof/>
          </w:rPr>
          <w:t>2</w:t>
        </w:r>
        <w:r>
          <w:rPr>
            <w:noProof/>
          </w:rPr>
          <w:fldChar w:fldCharType="end"/>
        </w:r>
      </w:p>
    </w:sdtContent>
  </w:sdt>
  <w:p w14:paraId="209C703F" w14:textId="77777777" w:rsidR="00946E7A" w:rsidRDefault="0094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9C52F" w14:textId="77777777" w:rsidR="005627F6" w:rsidRDefault="005627F6" w:rsidP="00946E7A">
      <w:pPr>
        <w:spacing w:after="0" w:line="240" w:lineRule="auto"/>
      </w:pPr>
      <w:r>
        <w:separator/>
      </w:r>
    </w:p>
  </w:footnote>
  <w:footnote w:type="continuationSeparator" w:id="0">
    <w:p w14:paraId="093C6C04" w14:textId="77777777" w:rsidR="005627F6" w:rsidRDefault="005627F6" w:rsidP="0094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721B9"/>
    <w:multiLevelType w:val="hybridMultilevel"/>
    <w:tmpl w:val="2604B1C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3B67CF"/>
    <w:multiLevelType w:val="hybridMultilevel"/>
    <w:tmpl w:val="9F621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25138">
    <w:abstractNumId w:val="1"/>
  </w:num>
  <w:num w:numId="2" w16cid:durableId="156109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zNDMwtjA2NLA0NzZS0lEKTi0uzszPAykwrAUAJu0F8ywAAAA="/>
  </w:docVars>
  <w:rsids>
    <w:rsidRoot w:val="00760750"/>
    <w:rsid w:val="00000A20"/>
    <w:rsid w:val="000031BA"/>
    <w:rsid w:val="0002180B"/>
    <w:rsid w:val="00026C7A"/>
    <w:rsid w:val="00035A48"/>
    <w:rsid w:val="00047922"/>
    <w:rsid w:val="0005037A"/>
    <w:rsid w:val="00057F31"/>
    <w:rsid w:val="0006289A"/>
    <w:rsid w:val="00070110"/>
    <w:rsid w:val="000706BD"/>
    <w:rsid w:val="00072B15"/>
    <w:rsid w:val="000A1230"/>
    <w:rsid w:val="000C3D1F"/>
    <w:rsid w:val="000C6753"/>
    <w:rsid w:val="000D3694"/>
    <w:rsid w:val="000E70DD"/>
    <w:rsid w:val="000F3C81"/>
    <w:rsid w:val="0011329C"/>
    <w:rsid w:val="00114BB7"/>
    <w:rsid w:val="00153686"/>
    <w:rsid w:val="00153BE5"/>
    <w:rsid w:val="0016082A"/>
    <w:rsid w:val="00182F36"/>
    <w:rsid w:val="0018517F"/>
    <w:rsid w:val="0018709C"/>
    <w:rsid w:val="001B31BF"/>
    <w:rsid w:val="001B5455"/>
    <w:rsid w:val="001C38BB"/>
    <w:rsid w:val="001C6E60"/>
    <w:rsid w:val="001C75D0"/>
    <w:rsid w:val="001D10BB"/>
    <w:rsid w:val="001D7444"/>
    <w:rsid w:val="001E6E6A"/>
    <w:rsid w:val="001F01E8"/>
    <w:rsid w:val="00213B34"/>
    <w:rsid w:val="00217B6B"/>
    <w:rsid w:val="00222520"/>
    <w:rsid w:val="002308FF"/>
    <w:rsid w:val="00232CCC"/>
    <w:rsid w:val="00247418"/>
    <w:rsid w:val="002550A9"/>
    <w:rsid w:val="0026329D"/>
    <w:rsid w:val="0027038E"/>
    <w:rsid w:val="00273C7B"/>
    <w:rsid w:val="00276A40"/>
    <w:rsid w:val="00286F45"/>
    <w:rsid w:val="002A3AB3"/>
    <w:rsid w:val="002E1DD5"/>
    <w:rsid w:val="002F588E"/>
    <w:rsid w:val="002F7F7F"/>
    <w:rsid w:val="00306964"/>
    <w:rsid w:val="0031013D"/>
    <w:rsid w:val="00311D14"/>
    <w:rsid w:val="00314638"/>
    <w:rsid w:val="00323D81"/>
    <w:rsid w:val="0032418E"/>
    <w:rsid w:val="00326E86"/>
    <w:rsid w:val="003430C9"/>
    <w:rsid w:val="0034428B"/>
    <w:rsid w:val="00345367"/>
    <w:rsid w:val="00355ACC"/>
    <w:rsid w:val="0035768E"/>
    <w:rsid w:val="003B5926"/>
    <w:rsid w:val="003C1EBF"/>
    <w:rsid w:val="003D07F3"/>
    <w:rsid w:val="003D38B9"/>
    <w:rsid w:val="003D6EA9"/>
    <w:rsid w:val="003E0FD3"/>
    <w:rsid w:val="003E5A74"/>
    <w:rsid w:val="003F7705"/>
    <w:rsid w:val="00406F10"/>
    <w:rsid w:val="00443BD8"/>
    <w:rsid w:val="00462C22"/>
    <w:rsid w:val="00473347"/>
    <w:rsid w:val="004A3FD6"/>
    <w:rsid w:val="004B21DB"/>
    <w:rsid w:val="004B392C"/>
    <w:rsid w:val="004B6A64"/>
    <w:rsid w:val="004B6F50"/>
    <w:rsid w:val="004B78CF"/>
    <w:rsid w:val="004C5EEF"/>
    <w:rsid w:val="004F624E"/>
    <w:rsid w:val="004F6B62"/>
    <w:rsid w:val="0050107D"/>
    <w:rsid w:val="00513FDC"/>
    <w:rsid w:val="0051720D"/>
    <w:rsid w:val="0053309B"/>
    <w:rsid w:val="00553D87"/>
    <w:rsid w:val="005627F6"/>
    <w:rsid w:val="00567E61"/>
    <w:rsid w:val="005A12FB"/>
    <w:rsid w:val="005B01EA"/>
    <w:rsid w:val="005C581D"/>
    <w:rsid w:val="005F0BA5"/>
    <w:rsid w:val="00611B32"/>
    <w:rsid w:val="00621D53"/>
    <w:rsid w:val="00632CA7"/>
    <w:rsid w:val="006338EC"/>
    <w:rsid w:val="0063416A"/>
    <w:rsid w:val="00663BF3"/>
    <w:rsid w:val="00664475"/>
    <w:rsid w:val="00667AE2"/>
    <w:rsid w:val="00673FB7"/>
    <w:rsid w:val="006844C6"/>
    <w:rsid w:val="00687C01"/>
    <w:rsid w:val="006E409F"/>
    <w:rsid w:val="00715462"/>
    <w:rsid w:val="007324B9"/>
    <w:rsid w:val="0075119C"/>
    <w:rsid w:val="00753614"/>
    <w:rsid w:val="00754A3F"/>
    <w:rsid w:val="00760750"/>
    <w:rsid w:val="007826F0"/>
    <w:rsid w:val="00783DB0"/>
    <w:rsid w:val="007959E7"/>
    <w:rsid w:val="007A6F26"/>
    <w:rsid w:val="007C1D17"/>
    <w:rsid w:val="007D66C1"/>
    <w:rsid w:val="00817CB6"/>
    <w:rsid w:val="00877777"/>
    <w:rsid w:val="00880C32"/>
    <w:rsid w:val="008841DB"/>
    <w:rsid w:val="00885A04"/>
    <w:rsid w:val="008A7503"/>
    <w:rsid w:val="008C6408"/>
    <w:rsid w:val="008D110D"/>
    <w:rsid w:val="008D1A23"/>
    <w:rsid w:val="008D2828"/>
    <w:rsid w:val="008D7F90"/>
    <w:rsid w:val="00907692"/>
    <w:rsid w:val="009140E7"/>
    <w:rsid w:val="009149DF"/>
    <w:rsid w:val="0091565C"/>
    <w:rsid w:val="00916586"/>
    <w:rsid w:val="00926FDD"/>
    <w:rsid w:val="009313C3"/>
    <w:rsid w:val="00935C60"/>
    <w:rsid w:val="00940777"/>
    <w:rsid w:val="00946E7A"/>
    <w:rsid w:val="00950806"/>
    <w:rsid w:val="00950F76"/>
    <w:rsid w:val="00960A06"/>
    <w:rsid w:val="0096577C"/>
    <w:rsid w:val="00981615"/>
    <w:rsid w:val="0098511F"/>
    <w:rsid w:val="00996457"/>
    <w:rsid w:val="009979E8"/>
    <w:rsid w:val="009A10F8"/>
    <w:rsid w:val="009B3DD4"/>
    <w:rsid w:val="009C50DF"/>
    <w:rsid w:val="009F0924"/>
    <w:rsid w:val="009F1286"/>
    <w:rsid w:val="00A10B38"/>
    <w:rsid w:val="00A11DE6"/>
    <w:rsid w:val="00A164B9"/>
    <w:rsid w:val="00A22FA9"/>
    <w:rsid w:val="00A466F0"/>
    <w:rsid w:val="00A63DDF"/>
    <w:rsid w:val="00A76208"/>
    <w:rsid w:val="00A80EEE"/>
    <w:rsid w:val="00A82186"/>
    <w:rsid w:val="00A95A78"/>
    <w:rsid w:val="00A95E08"/>
    <w:rsid w:val="00AB6D4B"/>
    <w:rsid w:val="00AC37FE"/>
    <w:rsid w:val="00AD156C"/>
    <w:rsid w:val="00AD4E3A"/>
    <w:rsid w:val="00AE031B"/>
    <w:rsid w:val="00AE71C5"/>
    <w:rsid w:val="00AF6253"/>
    <w:rsid w:val="00B1437A"/>
    <w:rsid w:val="00B61C04"/>
    <w:rsid w:val="00B919D7"/>
    <w:rsid w:val="00B91B72"/>
    <w:rsid w:val="00BA558E"/>
    <w:rsid w:val="00BB15BE"/>
    <w:rsid w:val="00BE4D95"/>
    <w:rsid w:val="00BE522C"/>
    <w:rsid w:val="00BE5D13"/>
    <w:rsid w:val="00C124BB"/>
    <w:rsid w:val="00C1568A"/>
    <w:rsid w:val="00C52374"/>
    <w:rsid w:val="00C54DA7"/>
    <w:rsid w:val="00C6166E"/>
    <w:rsid w:val="00C8667C"/>
    <w:rsid w:val="00C93A42"/>
    <w:rsid w:val="00CA031C"/>
    <w:rsid w:val="00CB7C17"/>
    <w:rsid w:val="00CC0D48"/>
    <w:rsid w:val="00CC312F"/>
    <w:rsid w:val="00CE1E23"/>
    <w:rsid w:val="00D12A85"/>
    <w:rsid w:val="00D177D5"/>
    <w:rsid w:val="00D17809"/>
    <w:rsid w:val="00D43743"/>
    <w:rsid w:val="00D505C5"/>
    <w:rsid w:val="00D514B3"/>
    <w:rsid w:val="00D71555"/>
    <w:rsid w:val="00D72420"/>
    <w:rsid w:val="00D819BF"/>
    <w:rsid w:val="00DA09F1"/>
    <w:rsid w:val="00DB41A2"/>
    <w:rsid w:val="00DC1AD5"/>
    <w:rsid w:val="00DD66EB"/>
    <w:rsid w:val="00DE0D70"/>
    <w:rsid w:val="00DF7915"/>
    <w:rsid w:val="00E333A3"/>
    <w:rsid w:val="00E370FE"/>
    <w:rsid w:val="00E6345F"/>
    <w:rsid w:val="00E6755A"/>
    <w:rsid w:val="00E8001B"/>
    <w:rsid w:val="00E806E7"/>
    <w:rsid w:val="00E8137E"/>
    <w:rsid w:val="00E846B6"/>
    <w:rsid w:val="00E95A64"/>
    <w:rsid w:val="00ED034A"/>
    <w:rsid w:val="00ED6FDA"/>
    <w:rsid w:val="00EE07DD"/>
    <w:rsid w:val="00EF169B"/>
    <w:rsid w:val="00F1082D"/>
    <w:rsid w:val="00F3301A"/>
    <w:rsid w:val="00F37DB9"/>
    <w:rsid w:val="00F51C5E"/>
    <w:rsid w:val="00F54561"/>
    <w:rsid w:val="00F7412E"/>
    <w:rsid w:val="00F74B48"/>
    <w:rsid w:val="00F83BBC"/>
    <w:rsid w:val="00FE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CF2A"/>
  <w15:chartTrackingRefBased/>
  <w15:docId w15:val="{1C118466-E53C-45CF-B2C6-3A940CC1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149DF"/>
    <w:pPr>
      <w:keepNext/>
      <w:spacing w:after="0" w:line="240" w:lineRule="auto"/>
      <w:outlineLvl w:val="0"/>
    </w:pPr>
    <w:rPr>
      <w:rFonts w:ascii="Times New Roman" w:eastAsia="Times New Roman" w:hAnsi="Times New Roman" w:cs="Times New Roman"/>
      <w:i/>
      <w:i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07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32jg15olm">
    <w:name w:val="mark32jg15olm"/>
    <w:basedOn w:val="DefaultParagraphFont"/>
    <w:rsid w:val="00760750"/>
  </w:style>
  <w:style w:type="character" w:customStyle="1" w:styleId="markakr8z680a">
    <w:name w:val="markakr8z680a"/>
    <w:basedOn w:val="DefaultParagraphFont"/>
    <w:rsid w:val="00760750"/>
  </w:style>
  <w:style w:type="character" w:customStyle="1" w:styleId="markr26a3omxh">
    <w:name w:val="markr26a3omxh"/>
    <w:basedOn w:val="DefaultParagraphFont"/>
    <w:rsid w:val="00760750"/>
  </w:style>
  <w:style w:type="paragraph" w:customStyle="1" w:styleId="Default">
    <w:name w:val="Default"/>
    <w:rsid w:val="00443BD8"/>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yiv0844029222">
    <w:name w:val="yiv0844029222"/>
    <w:basedOn w:val="DefaultParagraphFont"/>
    <w:rsid w:val="00443BD8"/>
  </w:style>
  <w:style w:type="paragraph" w:styleId="ListParagraph">
    <w:name w:val="List Paragraph"/>
    <w:basedOn w:val="Normal"/>
    <w:uiPriority w:val="34"/>
    <w:qFormat/>
    <w:rsid w:val="0018709C"/>
    <w:pPr>
      <w:spacing w:after="200" w:line="276" w:lineRule="auto"/>
      <w:ind w:left="720"/>
      <w:contextualSpacing/>
    </w:pPr>
  </w:style>
  <w:style w:type="paragraph" w:styleId="Header">
    <w:name w:val="header"/>
    <w:basedOn w:val="Normal"/>
    <w:link w:val="HeaderChar"/>
    <w:uiPriority w:val="99"/>
    <w:unhideWhenUsed/>
    <w:rsid w:val="00946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7A"/>
  </w:style>
  <w:style w:type="paragraph" w:styleId="Footer">
    <w:name w:val="footer"/>
    <w:basedOn w:val="Normal"/>
    <w:link w:val="FooterChar"/>
    <w:uiPriority w:val="99"/>
    <w:unhideWhenUsed/>
    <w:rsid w:val="0094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7A"/>
  </w:style>
  <w:style w:type="character" w:customStyle="1" w:styleId="markedcontent">
    <w:name w:val="markedcontent"/>
    <w:basedOn w:val="DefaultParagraphFont"/>
    <w:rsid w:val="00A164B9"/>
  </w:style>
  <w:style w:type="character" w:styleId="Hyperlink">
    <w:name w:val="Hyperlink"/>
    <w:basedOn w:val="DefaultParagraphFont"/>
    <w:uiPriority w:val="99"/>
    <w:unhideWhenUsed/>
    <w:rsid w:val="00232CCC"/>
    <w:rPr>
      <w:color w:val="0563C1" w:themeColor="hyperlink"/>
      <w:u w:val="single"/>
    </w:rPr>
  </w:style>
  <w:style w:type="character" w:customStyle="1" w:styleId="Heading1Char">
    <w:name w:val="Heading 1 Char"/>
    <w:basedOn w:val="DefaultParagraphFont"/>
    <w:link w:val="Heading1"/>
    <w:rsid w:val="009149DF"/>
    <w:rPr>
      <w:rFonts w:ascii="Times New Roman" w:eastAsia="Times New Roman" w:hAnsi="Times New Roman" w:cs="Times New Roman"/>
      <w:i/>
      <w:iCs/>
      <w:szCs w:val="20"/>
      <w:lang w:val="en-GB"/>
    </w:rPr>
  </w:style>
  <w:style w:type="character" w:styleId="UnresolvedMention">
    <w:name w:val="Unresolved Mention"/>
    <w:basedOn w:val="DefaultParagraphFont"/>
    <w:uiPriority w:val="99"/>
    <w:semiHidden/>
    <w:unhideWhenUsed/>
    <w:rsid w:val="000C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103452">
      <w:bodyDiv w:val="1"/>
      <w:marLeft w:val="0"/>
      <w:marRight w:val="0"/>
      <w:marTop w:val="0"/>
      <w:marBottom w:val="0"/>
      <w:divBdr>
        <w:top w:val="none" w:sz="0" w:space="0" w:color="auto"/>
        <w:left w:val="none" w:sz="0" w:space="0" w:color="auto"/>
        <w:bottom w:val="none" w:sz="0" w:space="0" w:color="auto"/>
        <w:right w:val="none" w:sz="0" w:space="0" w:color="auto"/>
      </w:divBdr>
    </w:div>
    <w:div w:id="925307837">
      <w:bodyDiv w:val="1"/>
      <w:marLeft w:val="0"/>
      <w:marRight w:val="0"/>
      <w:marTop w:val="0"/>
      <w:marBottom w:val="0"/>
      <w:divBdr>
        <w:top w:val="none" w:sz="0" w:space="0" w:color="auto"/>
        <w:left w:val="none" w:sz="0" w:space="0" w:color="auto"/>
        <w:bottom w:val="none" w:sz="0" w:space="0" w:color="auto"/>
        <w:right w:val="none" w:sz="0" w:space="0" w:color="auto"/>
      </w:divBdr>
    </w:div>
    <w:div w:id="18067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nyurl.com/9wmkfvu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Apuri Mark-Anthony Alongya</cp:lastModifiedBy>
  <cp:revision>41</cp:revision>
  <dcterms:created xsi:type="dcterms:W3CDTF">2025-08-06T19:01:00Z</dcterms:created>
  <dcterms:modified xsi:type="dcterms:W3CDTF">2025-08-07T17:24:00Z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b8435966b9babe8f4fbd36778b098e40820b5280e65bfe2137f7495ebd5877cf</vt:lpwstr>
  </property>
</Properties>
</file>