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776C" w14:textId="5DCF162F" w:rsidR="006C064E" w:rsidRPr="00B15D36" w:rsidRDefault="006C064E" w:rsidP="00480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D36">
        <w:rPr>
          <w:rFonts w:ascii="Times New Roman" w:hAnsi="Times New Roman" w:cs="Times New Roman"/>
          <w:b/>
          <w:bCs/>
          <w:sz w:val="24"/>
          <w:szCs w:val="24"/>
        </w:rPr>
        <w:t>VACANCIES FOR NATIONAL SERVICE PERSONNEL FOR THE 202</w:t>
      </w:r>
      <w:r w:rsidR="008915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15D3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915D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56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5D36">
        <w:rPr>
          <w:rFonts w:ascii="Times New Roman" w:hAnsi="Times New Roman" w:cs="Times New Roman"/>
          <w:b/>
          <w:bCs/>
          <w:sz w:val="24"/>
          <w:szCs w:val="24"/>
        </w:rPr>
        <w:t xml:space="preserve">ACADEMIC YEAR – </w:t>
      </w:r>
      <w:r w:rsidR="00C45B0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WEST AFRICAN GENETIC MEDICINE CENTRE(WAGMC)</w:t>
      </w:r>
      <w:r w:rsidRPr="00B15D36">
        <w:rPr>
          <w:rFonts w:ascii="Times New Roman" w:hAnsi="Times New Roman" w:cs="Times New Roman"/>
          <w:b/>
          <w:bCs/>
          <w:sz w:val="24"/>
          <w:szCs w:val="24"/>
        </w:rPr>
        <w:t>, UNIVERSITY OF GHANA</w:t>
      </w:r>
    </w:p>
    <w:p w14:paraId="4B4A5FDC" w14:textId="77777777" w:rsidR="006C064E" w:rsidRPr="00B15D36" w:rsidRDefault="006C064E" w:rsidP="006C064E">
      <w:pPr>
        <w:pStyle w:val="Default"/>
      </w:pPr>
    </w:p>
    <w:p w14:paraId="7F4C5CED" w14:textId="56027CE6" w:rsidR="006C064E" w:rsidRDefault="006C064E" w:rsidP="006C064E">
      <w:pPr>
        <w:pStyle w:val="Default"/>
      </w:pPr>
      <w:r w:rsidRPr="00B15D36">
        <w:t xml:space="preserve">The </w:t>
      </w:r>
      <w:r w:rsidR="00C45B03">
        <w:rPr>
          <w:lang w:val="en-US"/>
        </w:rPr>
        <w:t>West African Genetic Medicine Centre (WAGMC)</w:t>
      </w:r>
      <w:r w:rsidRPr="00B15D36">
        <w:t>, University of Ghana requires the services of National Service Personnel for the 202</w:t>
      </w:r>
      <w:r w:rsidR="008915D9">
        <w:t>6</w:t>
      </w:r>
      <w:r w:rsidRPr="00B15D36">
        <w:t>/202</w:t>
      </w:r>
      <w:r w:rsidR="008915D9">
        <w:t>7</w:t>
      </w:r>
      <w:r w:rsidRPr="00B15D36">
        <w:t xml:space="preserve"> academic year. The selected candidates will provide support to the</w:t>
      </w:r>
      <w:r w:rsidR="00391A52">
        <w:rPr>
          <w:lang w:val="en-US"/>
        </w:rPr>
        <w:t xml:space="preserve"> Centre</w:t>
      </w:r>
      <w:r w:rsidRPr="00B15D36">
        <w:t xml:space="preserve"> in the following areas: </w:t>
      </w:r>
    </w:p>
    <w:p w14:paraId="5D56B74E" w14:textId="77777777" w:rsidR="008915D9" w:rsidRPr="00B15D36" w:rsidRDefault="008915D9" w:rsidP="006C064E">
      <w:pPr>
        <w:pStyle w:val="Default"/>
      </w:pPr>
    </w:p>
    <w:p w14:paraId="2F95E06B" w14:textId="528C61DC" w:rsidR="006C064E" w:rsidRPr="00B15D36" w:rsidRDefault="006C064E" w:rsidP="006C064E">
      <w:pPr>
        <w:pStyle w:val="Default"/>
        <w:numPr>
          <w:ilvl w:val="0"/>
          <w:numId w:val="1"/>
        </w:numPr>
        <w:spacing w:after="27"/>
        <w:ind w:left="360" w:hanging="360"/>
      </w:pPr>
      <w:r w:rsidRPr="00B15D36">
        <w:t xml:space="preserve">Accounts </w:t>
      </w:r>
      <w:r w:rsidRPr="00B15D36">
        <w:rPr>
          <w:b/>
          <w:bCs/>
        </w:rPr>
        <w:t>(Accounting)</w:t>
      </w:r>
    </w:p>
    <w:p w14:paraId="5D1D4161" w14:textId="3AE091C0" w:rsidR="006C064E" w:rsidRPr="00B15D36" w:rsidRDefault="006C064E" w:rsidP="006C064E">
      <w:pPr>
        <w:pStyle w:val="Default"/>
        <w:numPr>
          <w:ilvl w:val="0"/>
          <w:numId w:val="1"/>
        </w:numPr>
        <w:ind w:left="360" w:hanging="360"/>
      </w:pPr>
      <w:r w:rsidRPr="00B15D36">
        <w:t>Administrative support (</w:t>
      </w:r>
      <w:r w:rsidR="00236332" w:rsidRPr="00236332">
        <w:rPr>
          <w:b/>
          <w:bCs/>
          <w:lang w:val="en-US"/>
        </w:rPr>
        <w:t>Social Sciences</w:t>
      </w:r>
      <w:r w:rsidRPr="00B15D36">
        <w:t xml:space="preserve">) </w:t>
      </w:r>
    </w:p>
    <w:p w14:paraId="213F5AE4" w14:textId="008418A4" w:rsidR="006C064E" w:rsidRPr="00C45B03" w:rsidRDefault="00C45B03" w:rsidP="006C064E">
      <w:pPr>
        <w:pStyle w:val="Default"/>
        <w:numPr>
          <w:ilvl w:val="0"/>
          <w:numId w:val="1"/>
        </w:numPr>
        <w:ind w:left="360" w:hanging="360"/>
      </w:pPr>
      <w:r>
        <w:rPr>
          <w:lang w:val="en-US"/>
        </w:rPr>
        <w:t>IT</w:t>
      </w:r>
      <w:r w:rsidR="006C064E" w:rsidRPr="00B15D36">
        <w:t xml:space="preserve"> (</w:t>
      </w:r>
      <w:r>
        <w:rPr>
          <w:b/>
          <w:bCs/>
          <w:lang w:val="en-US"/>
        </w:rPr>
        <w:t>Computer Science</w:t>
      </w:r>
      <w:r w:rsidR="006C064E" w:rsidRPr="00B15D36">
        <w:rPr>
          <w:b/>
          <w:bCs/>
        </w:rPr>
        <w:t>)</w:t>
      </w:r>
    </w:p>
    <w:p w14:paraId="543C9425" w14:textId="43205934" w:rsidR="00C45B03" w:rsidRPr="00C45B03" w:rsidRDefault="00C45B03" w:rsidP="006C064E">
      <w:pPr>
        <w:pStyle w:val="Default"/>
        <w:numPr>
          <w:ilvl w:val="0"/>
          <w:numId w:val="1"/>
        </w:numPr>
        <w:ind w:left="360" w:hanging="360"/>
      </w:pPr>
      <w:r>
        <w:rPr>
          <w:lang w:val="en-US"/>
        </w:rPr>
        <w:t>Laboratory (</w:t>
      </w:r>
      <w:r w:rsidRPr="00C45B03">
        <w:rPr>
          <w:b/>
          <w:bCs/>
          <w:lang w:val="en-US"/>
        </w:rPr>
        <w:t>Biomedical Sciences</w:t>
      </w:r>
      <w:r>
        <w:rPr>
          <w:lang w:val="en-US"/>
        </w:rPr>
        <w:t>)</w:t>
      </w:r>
    </w:p>
    <w:p w14:paraId="0015615C" w14:textId="15F6ECBE" w:rsidR="00C45B03" w:rsidRPr="00B15D36" w:rsidRDefault="00C45B03" w:rsidP="006C064E">
      <w:pPr>
        <w:pStyle w:val="Default"/>
        <w:numPr>
          <w:ilvl w:val="0"/>
          <w:numId w:val="1"/>
        </w:numPr>
        <w:ind w:left="360" w:hanging="360"/>
      </w:pPr>
      <w:r>
        <w:rPr>
          <w:lang w:val="en-US"/>
        </w:rPr>
        <w:t xml:space="preserve">Facilities Management </w:t>
      </w:r>
    </w:p>
    <w:p w14:paraId="31B5E0C0" w14:textId="22AFBF4B" w:rsidR="006C064E" w:rsidRPr="00B15D36" w:rsidRDefault="006C064E" w:rsidP="006C064E">
      <w:pPr>
        <w:rPr>
          <w:rFonts w:ascii="Times New Roman" w:hAnsi="Times New Roman" w:cs="Times New Roman"/>
          <w:sz w:val="24"/>
          <w:szCs w:val="24"/>
        </w:rPr>
      </w:pPr>
    </w:p>
    <w:p w14:paraId="18D7844B" w14:textId="77777777" w:rsidR="006C064E" w:rsidRPr="00B15D36" w:rsidRDefault="006C064E" w:rsidP="006C064E">
      <w:pPr>
        <w:pStyle w:val="Default"/>
      </w:pPr>
      <w:r w:rsidRPr="00B15D36">
        <w:t xml:space="preserve"> </w:t>
      </w:r>
      <w:r w:rsidRPr="00B15D36">
        <w:rPr>
          <w:b/>
          <w:bCs/>
        </w:rPr>
        <w:t xml:space="preserve">CRITERIA FOR SELECTION </w:t>
      </w:r>
    </w:p>
    <w:p w14:paraId="19C68326" w14:textId="77777777" w:rsidR="006C064E" w:rsidRPr="00B15D36" w:rsidRDefault="006C064E" w:rsidP="006C064E">
      <w:pPr>
        <w:pStyle w:val="Default"/>
      </w:pPr>
    </w:p>
    <w:p w14:paraId="4E13B5A1" w14:textId="77777777" w:rsidR="006C064E" w:rsidRPr="00B15D36" w:rsidRDefault="006C064E" w:rsidP="00B15D36">
      <w:pPr>
        <w:pStyle w:val="Default"/>
        <w:numPr>
          <w:ilvl w:val="0"/>
          <w:numId w:val="6"/>
        </w:numPr>
      </w:pPr>
      <w:r w:rsidRPr="00B15D36">
        <w:t xml:space="preserve">Expecting to graduate with at least Second Class Honours </w:t>
      </w:r>
    </w:p>
    <w:p w14:paraId="24E10D53" w14:textId="64DEEC60" w:rsidR="006C064E" w:rsidRPr="00B15D36" w:rsidRDefault="006C064E" w:rsidP="00B15D36">
      <w:pPr>
        <w:pStyle w:val="Default"/>
        <w:numPr>
          <w:ilvl w:val="0"/>
          <w:numId w:val="6"/>
        </w:numPr>
      </w:pPr>
      <w:r w:rsidRPr="00B15D36">
        <w:t>Comp</w:t>
      </w:r>
      <w:r w:rsidR="0012140D">
        <w:rPr>
          <w:lang w:val="en-US"/>
        </w:rPr>
        <w:t>uter literate</w:t>
      </w:r>
    </w:p>
    <w:p w14:paraId="2B1A4938" w14:textId="5D504077" w:rsidR="006C064E" w:rsidRPr="00B15D36" w:rsidRDefault="006C064E" w:rsidP="00B15D36">
      <w:pPr>
        <w:pStyle w:val="Default"/>
        <w:numPr>
          <w:ilvl w:val="0"/>
          <w:numId w:val="6"/>
        </w:numPr>
      </w:pPr>
      <w:r w:rsidRPr="00B15D36">
        <w:t xml:space="preserve">Strong IT skills </w:t>
      </w:r>
      <w:r w:rsidR="00B15D36" w:rsidRPr="00B15D36">
        <w:t xml:space="preserve">(Knowledge of website design, graphic design, is an advantage for the </w:t>
      </w:r>
      <w:r w:rsidR="00C45B03">
        <w:rPr>
          <w:lang w:val="en-US"/>
        </w:rPr>
        <w:t>IT position</w:t>
      </w:r>
      <w:r w:rsidR="00B15D36" w:rsidRPr="00B15D36">
        <w:t>)</w:t>
      </w:r>
    </w:p>
    <w:p w14:paraId="32F4FCAB" w14:textId="77777777" w:rsidR="006C064E" w:rsidRPr="00B15D36" w:rsidRDefault="006C064E" w:rsidP="00B15D36">
      <w:pPr>
        <w:pStyle w:val="Default"/>
        <w:numPr>
          <w:ilvl w:val="0"/>
          <w:numId w:val="6"/>
        </w:numPr>
      </w:pPr>
      <w:r w:rsidRPr="00B15D36">
        <w:t xml:space="preserve">Good writing and editing skills </w:t>
      </w:r>
    </w:p>
    <w:p w14:paraId="584684EA" w14:textId="77777777" w:rsidR="006C064E" w:rsidRPr="00B15D36" w:rsidRDefault="006C064E" w:rsidP="00B15D36">
      <w:pPr>
        <w:pStyle w:val="Default"/>
        <w:numPr>
          <w:ilvl w:val="0"/>
          <w:numId w:val="6"/>
        </w:numPr>
      </w:pPr>
      <w:r w:rsidRPr="00B15D36">
        <w:t xml:space="preserve">Good communications skills </w:t>
      </w:r>
    </w:p>
    <w:p w14:paraId="5DF35D6F" w14:textId="63DAB45F" w:rsidR="006C064E" w:rsidRPr="00B15D36" w:rsidRDefault="006C064E" w:rsidP="00B15D36">
      <w:pPr>
        <w:pStyle w:val="Default"/>
        <w:numPr>
          <w:ilvl w:val="0"/>
          <w:numId w:val="6"/>
        </w:numPr>
      </w:pPr>
      <w:r w:rsidRPr="00B15D36">
        <w:t xml:space="preserve">Team player with creativity, initiative, ambition, and drive </w:t>
      </w:r>
    </w:p>
    <w:p w14:paraId="20BC17F4" w14:textId="0ECF8AC9" w:rsidR="00B15D36" w:rsidRPr="00B15D36" w:rsidRDefault="00B15D36" w:rsidP="006C064E">
      <w:pPr>
        <w:pStyle w:val="Default"/>
      </w:pPr>
    </w:p>
    <w:p w14:paraId="5B8DD213" w14:textId="05FF0D04" w:rsidR="006C064E" w:rsidRPr="008915D9" w:rsidRDefault="006C064E" w:rsidP="006C064E">
      <w:pPr>
        <w:pStyle w:val="Default"/>
      </w:pPr>
      <w:r w:rsidRPr="00B15D36">
        <w:t>Interested final</w:t>
      </w:r>
      <w:r w:rsidR="00480045">
        <w:t>-</w:t>
      </w:r>
      <w:r w:rsidRPr="00B15D36">
        <w:t xml:space="preserve">year students </w:t>
      </w:r>
      <w:r w:rsidR="00480045">
        <w:t>are invited to</w:t>
      </w:r>
      <w:r w:rsidRPr="00B15D36">
        <w:t xml:space="preserve"> submit </w:t>
      </w:r>
      <w:r w:rsidR="00480045">
        <w:t>an</w:t>
      </w:r>
      <w:r w:rsidRPr="00B15D36">
        <w:t xml:space="preserve"> </w:t>
      </w:r>
      <w:r w:rsidR="008915D9">
        <w:rPr>
          <w:lang w:val="en-US"/>
        </w:rPr>
        <w:t>a</w:t>
      </w:r>
      <w:r w:rsidR="008915D9" w:rsidRPr="00B15D36">
        <w:t>pplication letter</w:t>
      </w:r>
      <w:r w:rsidR="008915D9">
        <w:t>,</w:t>
      </w:r>
      <w:r w:rsidR="008915D9" w:rsidRPr="00B15D36">
        <w:t xml:space="preserve"> </w:t>
      </w:r>
      <w:r w:rsidR="008915D9" w:rsidRPr="00B15D36">
        <w:t>curriculum vitae</w:t>
      </w:r>
      <w:r w:rsidR="008915D9">
        <w:t xml:space="preserve">, </w:t>
      </w:r>
      <w:r w:rsidR="008915D9" w:rsidRPr="00B15D36">
        <w:t>transcript</w:t>
      </w:r>
      <w:r w:rsidR="008915D9" w:rsidRPr="00B15D36">
        <w:t xml:space="preserve"> </w:t>
      </w:r>
      <w:r w:rsidR="008915D9">
        <w:t xml:space="preserve">and </w:t>
      </w:r>
      <w:r w:rsidR="008915D9" w:rsidRPr="00B15D36">
        <w:t xml:space="preserve">student ID card </w:t>
      </w:r>
      <w:r w:rsidRPr="00B15D36">
        <w:t xml:space="preserve">via email </w:t>
      </w:r>
      <w:r w:rsidRPr="008915D9">
        <w:t>to</w:t>
      </w:r>
      <w:r w:rsidR="00391A52" w:rsidRPr="008915D9">
        <w:rPr>
          <w:b/>
          <w:bCs/>
          <w:lang w:val="en-US"/>
        </w:rPr>
        <w:t xml:space="preserve"> </w:t>
      </w:r>
      <w:hyperlink r:id="rId5" w:history="1">
        <w:r w:rsidR="00391A52" w:rsidRPr="008915D9">
          <w:rPr>
            <w:rStyle w:val="Hyperlink"/>
            <w:b/>
            <w:bCs/>
            <w:color w:val="800080"/>
          </w:rPr>
          <w:t>info.wagmc@ug.edu.gh</w:t>
        </w:r>
      </w:hyperlink>
      <w:r w:rsidRPr="008915D9">
        <w:rPr>
          <w:b/>
          <w:bCs/>
        </w:rPr>
        <w:t xml:space="preserve"> </w:t>
      </w:r>
      <w:r w:rsidR="008915D9" w:rsidRPr="008915D9">
        <w:t>or to the address below:</w:t>
      </w:r>
    </w:p>
    <w:p w14:paraId="5CFB6605" w14:textId="77777777" w:rsidR="008915D9" w:rsidRPr="008915D9" w:rsidRDefault="008915D9" w:rsidP="006C064E">
      <w:pPr>
        <w:pStyle w:val="Default"/>
      </w:pPr>
    </w:p>
    <w:p w14:paraId="43481B2F" w14:textId="01191283" w:rsidR="006C064E" w:rsidRPr="008915D9" w:rsidRDefault="006C064E" w:rsidP="008915D9">
      <w:pPr>
        <w:pStyle w:val="Default"/>
        <w:jc w:val="center"/>
        <w:rPr>
          <w:b/>
          <w:bCs/>
          <w:lang w:val="en-US"/>
        </w:rPr>
      </w:pPr>
      <w:r w:rsidRPr="008915D9">
        <w:rPr>
          <w:b/>
          <w:bCs/>
        </w:rPr>
        <w:t xml:space="preserve">The </w:t>
      </w:r>
      <w:r w:rsidR="00391A52" w:rsidRPr="008915D9">
        <w:rPr>
          <w:b/>
          <w:bCs/>
          <w:lang w:val="en-US"/>
        </w:rPr>
        <w:t>Administrator</w:t>
      </w:r>
    </w:p>
    <w:p w14:paraId="36641E85" w14:textId="34BB1869" w:rsidR="00391A52" w:rsidRPr="008915D9" w:rsidRDefault="00391A52" w:rsidP="008915D9">
      <w:pPr>
        <w:pStyle w:val="Default"/>
        <w:jc w:val="center"/>
        <w:rPr>
          <w:b/>
          <w:bCs/>
          <w:lang w:val="en-US"/>
        </w:rPr>
      </w:pPr>
      <w:r w:rsidRPr="008915D9">
        <w:rPr>
          <w:b/>
          <w:bCs/>
          <w:lang w:val="en-US"/>
        </w:rPr>
        <w:t>West African Genetic Medicine Centre</w:t>
      </w:r>
      <w:r w:rsidR="00F93393" w:rsidRPr="008915D9">
        <w:rPr>
          <w:b/>
          <w:bCs/>
          <w:lang w:val="en-US"/>
        </w:rPr>
        <w:t xml:space="preserve"> (WAGMC)</w:t>
      </w:r>
    </w:p>
    <w:p w14:paraId="17E53FAB" w14:textId="39E7D5A0" w:rsidR="006C064E" w:rsidRPr="008915D9" w:rsidRDefault="006C064E" w:rsidP="008915D9">
      <w:pPr>
        <w:pStyle w:val="Default"/>
        <w:jc w:val="center"/>
      </w:pPr>
      <w:r w:rsidRPr="008915D9">
        <w:rPr>
          <w:b/>
          <w:bCs/>
        </w:rPr>
        <w:t>University of Ghana</w:t>
      </w:r>
    </w:p>
    <w:p w14:paraId="01AECBE9" w14:textId="77777777" w:rsidR="006C064E" w:rsidRPr="008915D9" w:rsidRDefault="006C064E" w:rsidP="006C064E">
      <w:pPr>
        <w:pStyle w:val="Default"/>
        <w:spacing w:after="27"/>
      </w:pPr>
    </w:p>
    <w:p w14:paraId="3C04E067" w14:textId="77777777" w:rsidR="006C064E" w:rsidRPr="00B15D36" w:rsidRDefault="006C064E" w:rsidP="006C0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34BE5A0" w14:textId="0271A47B" w:rsidR="006C064E" w:rsidRPr="00B15D36" w:rsidRDefault="006C064E" w:rsidP="006C0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15D3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DEADLINE FOR SUBMISSION: </w:t>
      </w:r>
      <w:r w:rsidRPr="00480045">
        <w:rPr>
          <w:rFonts w:ascii="Times New Roman" w:hAnsi="Times New Roman" w:cs="Times New Roman"/>
          <w:color w:val="000000"/>
          <w:kern w:val="0"/>
          <w:sz w:val="24"/>
          <w:szCs w:val="24"/>
        </w:rPr>
        <w:t>Friday, J</w:t>
      </w:r>
      <w:r w:rsidR="00480045">
        <w:rPr>
          <w:rFonts w:ascii="Times New Roman" w:hAnsi="Times New Roman" w:cs="Times New Roman"/>
          <w:color w:val="000000"/>
          <w:kern w:val="0"/>
          <w:sz w:val="24"/>
          <w:szCs w:val="24"/>
        </w:rPr>
        <w:t>uly</w:t>
      </w:r>
      <w:r w:rsidRPr="0048004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480045">
        <w:rPr>
          <w:rFonts w:ascii="Times New Roman" w:hAnsi="Times New Roman" w:cs="Times New Roman"/>
          <w:color w:val="000000"/>
          <w:kern w:val="0"/>
          <w:sz w:val="24"/>
          <w:szCs w:val="24"/>
        </w:rPr>
        <w:t>10</w:t>
      </w:r>
      <w:r w:rsidRPr="00480045">
        <w:rPr>
          <w:rFonts w:ascii="Times New Roman" w:hAnsi="Times New Roman" w:cs="Times New Roman"/>
          <w:color w:val="000000"/>
          <w:kern w:val="0"/>
          <w:sz w:val="24"/>
          <w:szCs w:val="24"/>
        </w:rPr>
        <w:t>, 202</w:t>
      </w:r>
      <w:r w:rsidR="00480045">
        <w:rPr>
          <w:rFonts w:ascii="Times New Roman" w:hAnsi="Times New Roman" w:cs="Times New Roman"/>
          <w:color w:val="000000"/>
          <w:kern w:val="0"/>
          <w:sz w:val="24"/>
          <w:szCs w:val="24"/>
        </w:rPr>
        <w:t>6.</w:t>
      </w:r>
      <w:r w:rsidRPr="00B15D3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0E0BB3F8" w14:textId="77777777" w:rsidR="00B15D36" w:rsidRPr="00B15D36" w:rsidRDefault="00B15D36" w:rsidP="00B15D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C2BFA57" w14:textId="6E52BF24" w:rsidR="00B15D36" w:rsidRDefault="006C064E" w:rsidP="00480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8004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Please note that the application deadline will be strictly observed. Only short-listed applicants will be contacted. </w:t>
      </w:r>
    </w:p>
    <w:p w14:paraId="60FBF848" w14:textId="77777777" w:rsidR="00480045" w:rsidRPr="00B15D36" w:rsidRDefault="00480045" w:rsidP="00480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178750E" w14:textId="10D02519" w:rsidR="006C064E" w:rsidRPr="00B15D36" w:rsidRDefault="006C064E" w:rsidP="00B15D36">
      <w:pPr>
        <w:rPr>
          <w:rFonts w:ascii="Times New Roman" w:hAnsi="Times New Roman" w:cs="Times New Roman"/>
          <w:sz w:val="24"/>
          <w:szCs w:val="24"/>
        </w:rPr>
      </w:pPr>
      <w:r w:rsidRPr="00B15D36">
        <w:rPr>
          <w:rFonts w:ascii="Times New Roman" w:hAnsi="Times New Roman" w:cs="Times New Roman"/>
          <w:color w:val="000000"/>
          <w:kern w:val="0"/>
          <w:sz w:val="24"/>
          <w:szCs w:val="24"/>
        </w:rPr>
        <w:t>Thank you.</w:t>
      </w:r>
    </w:p>
    <w:sectPr w:rsidR="006C064E" w:rsidRPr="00B15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8C99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3D48B0"/>
    <w:multiLevelType w:val="hybridMultilevel"/>
    <w:tmpl w:val="B74087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823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9C955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C5C99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AB44323"/>
    <w:multiLevelType w:val="hybridMultilevel"/>
    <w:tmpl w:val="9D50A0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32072">
    <w:abstractNumId w:val="0"/>
  </w:num>
  <w:num w:numId="2" w16cid:durableId="1178226634">
    <w:abstractNumId w:val="3"/>
  </w:num>
  <w:num w:numId="3" w16cid:durableId="1160660509">
    <w:abstractNumId w:val="2"/>
  </w:num>
  <w:num w:numId="4" w16cid:durableId="41174456">
    <w:abstractNumId w:val="5"/>
  </w:num>
  <w:num w:numId="5" w16cid:durableId="725420522">
    <w:abstractNumId w:val="4"/>
  </w:num>
  <w:num w:numId="6" w16cid:durableId="49499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4E"/>
    <w:rsid w:val="00073B73"/>
    <w:rsid w:val="00106DDE"/>
    <w:rsid w:val="0012140D"/>
    <w:rsid w:val="00132F9A"/>
    <w:rsid w:val="001D77A5"/>
    <w:rsid w:val="00236332"/>
    <w:rsid w:val="002A5F6F"/>
    <w:rsid w:val="00352B36"/>
    <w:rsid w:val="00356B0D"/>
    <w:rsid w:val="0036575A"/>
    <w:rsid w:val="00391A52"/>
    <w:rsid w:val="00480045"/>
    <w:rsid w:val="004C2982"/>
    <w:rsid w:val="005E4F86"/>
    <w:rsid w:val="00675B59"/>
    <w:rsid w:val="006C064E"/>
    <w:rsid w:val="007811AA"/>
    <w:rsid w:val="00830CDB"/>
    <w:rsid w:val="008915D9"/>
    <w:rsid w:val="008C335B"/>
    <w:rsid w:val="008E02AC"/>
    <w:rsid w:val="00954544"/>
    <w:rsid w:val="009604AA"/>
    <w:rsid w:val="00A92F61"/>
    <w:rsid w:val="00AB5A4B"/>
    <w:rsid w:val="00B15D36"/>
    <w:rsid w:val="00C45B03"/>
    <w:rsid w:val="00C535AC"/>
    <w:rsid w:val="00CF29C4"/>
    <w:rsid w:val="00D23D3B"/>
    <w:rsid w:val="00E07B8D"/>
    <w:rsid w:val="00E16934"/>
    <w:rsid w:val="00E446CF"/>
    <w:rsid w:val="00E530EF"/>
    <w:rsid w:val="00E672E2"/>
    <w:rsid w:val="00E835F6"/>
    <w:rsid w:val="00F236A8"/>
    <w:rsid w:val="00F9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DFD08"/>
  <w15:chartTrackingRefBased/>
  <w15:docId w15:val="{38AFABCC-E2DC-44BC-8DE5-37DE9A6D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64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C0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6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wagmc@ug.edu.g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Ayimbillah Atinga</dc:creator>
  <cp:keywords/>
  <dc:description/>
  <cp:lastModifiedBy>Daniella Inkoom</cp:lastModifiedBy>
  <cp:revision>2</cp:revision>
  <dcterms:created xsi:type="dcterms:W3CDTF">2026-06-17T15:59:00Z</dcterms:created>
  <dcterms:modified xsi:type="dcterms:W3CDTF">2026-06-17T15:59:00Z</dcterms:modified>
</cp:coreProperties>
</file>